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CDB" w:rsidRPr="00396553" w:rsidRDefault="009C3CDB" w:rsidP="00983C67">
      <w:pPr>
        <w:spacing w:before="240" w:after="240"/>
        <w:jc w:val="center"/>
      </w:pPr>
      <w:bookmarkStart w:id="0" w:name="_GoBack"/>
      <w:r w:rsidRPr="00396553">
        <w:rPr>
          <w:b/>
          <w:bCs/>
          <w:i/>
          <w:iCs/>
        </w:rPr>
        <w:t>Nyilatkozat a csekély összegű támogatás igénybevételéhez</w:t>
      </w:r>
    </w:p>
    <w:bookmarkEnd w:id="0"/>
    <w:p w:rsidR="009C3CDB" w:rsidRPr="00983C67" w:rsidRDefault="009C3CDB" w:rsidP="009C3CDB">
      <w:pPr>
        <w:spacing w:before="240" w:after="120"/>
        <w:ind w:firstLine="204"/>
        <w:jc w:val="both"/>
        <w:rPr>
          <w:sz w:val="20"/>
          <w:szCs w:val="20"/>
        </w:rPr>
      </w:pPr>
      <w:r w:rsidRPr="00983C67">
        <w:rPr>
          <w:sz w:val="20"/>
          <w:szCs w:val="20"/>
        </w:rPr>
        <w:t>1. Az üzemeltető vállalkozó vagy vállalkozás (a továbbiakban: kedvezményezett) adatai</w:t>
      </w:r>
    </w:p>
    <w:tbl>
      <w:tblPr>
        <w:tblW w:w="9632" w:type="dxa"/>
        <w:tblInd w:w="5" w:type="dxa"/>
        <w:tblLayout w:type="fixed"/>
        <w:tblCellMar>
          <w:left w:w="0" w:type="dxa"/>
          <w:right w:w="0" w:type="dxa"/>
        </w:tblCellMar>
        <w:tblLook w:val="0000" w:firstRow="0" w:lastRow="0" w:firstColumn="0" w:lastColumn="0" w:noHBand="0" w:noVBand="0"/>
      </w:tblPr>
      <w:tblGrid>
        <w:gridCol w:w="562"/>
        <w:gridCol w:w="4258"/>
        <w:gridCol w:w="4812"/>
      </w:tblGrid>
      <w:tr w:rsidR="009C3CDB" w:rsidRPr="00983C67" w:rsidTr="009C3CDB">
        <w:tc>
          <w:tcPr>
            <w:tcW w:w="562"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4258"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ind w:left="56" w:right="56"/>
              <w:jc w:val="center"/>
              <w:rPr>
                <w:sz w:val="16"/>
                <w:szCs w:val="16"/>
              </w:rPr>
            </w:pPr>
            <w:r w:rsidRPr="00983C67">
              <w:rPr>
                <w:sz w:val="16"/>
                <w:szCs w:val="16"/>
              </w:rPr>
              <w:t xml:space="preserve"> A</w:t>
            </w:r>
          </w:p>
        </w:tc>
        <w:tc>
          <w:tcPr>
            <w:tcW w:w="4812"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ind w:left="56" w:right="56"/>
              <w:jc w:val="center"/>
              <w:rPr>
                <w:sz w:val="16"/>
                <w:szCs w:val="16"/>
              </w:rPr>
            </w:pPr>
            <w:r w:rsidRPr="00983C67">
              <w:rPr>
                <w:sz w:val="16"/>
                <w:szCs w:val="16"/>
              </w:rPr>
              <w:t xml:space="preserve"> B</w:t>
            </w:r>
          </w:p>
        </w:tc>
      </w:tr>
      <w:tr w:rsidR="009C3CDB" w:rsidRPr="00983C67" w:rsidTr="009C3CDB">
        <w:tc>
          <w:tcPr>
            <w:tcW w:w="562"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ind w:left="56" w:right="56"/>
              <w:jc w:val="center"/>
              <w:rPr>
                <w:sz w:val="16"/>
                <w:szCs w:val="16"/>
              </w:rPr>
            </w:pPr>
            <w:r w:rsidRPr="00983C67">
              <w:rPr>
                <w:sz w:val="16"/>
                <w:szCs w:val="16"/>
              </w:rPr>
              <w:t xml:space="preserve"> 1</w:t>
            </w:r>
          </w:p>
        </w:tc>
        <w:tc>
          <w:tcPr>
            <w:tcW w:w="4258"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ind w:left="56" w:right="56"/>
              <w:rPr>
                <w:sz w:val="16"/>
                <w:szCs w:val="16"/>
              </w:rPr>
            </w:pPr>
            <w:r w:rsidRPr="00983C67">
              <w:rPr>
                <w:sz w:val="16"/>
                <w:szCs w:val="16"/>
              </w:rPr>
              <w:t xml:space="preserve"> Név:</w:t>
            </w:r>
          </w:p>
        </w:tc>
        <w:tc>
          <w:tcPr>
            <w:tcW w:w="4812"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r>
      <w:tr w:rsidR="009C3CDB" w:rsidRPr="00983C67" w:rsidTr="009C3CDB">
        <w:tc>
          <w:tcPr>
            <w:tcW w:w="562"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ind w:left="56" w:right="56"/>
              <w:jc w:val="center"/>
              <w:rPr>
                <w:sz w:val="16"/>
                <w:szCs w:val="16"/>
              </w:rPr>
            </w:pPr>
            <w:r w:rsidRPr="00983C67">
              <w:rPr>
                <w:sz w:val="16"/>
                <w:szCs w:val="16"/>
              </w:rPr>
              <w:t xml:space="preserve"> 2</w:t>
            </w:r>
          </w:p>
        </w:tc>
        <w:tc>
          <w:tcPr>
            <w:tcW w:w="4258"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ind w:left="56" w:right="56"/>
              <w:rPr>
                <w:sz w:val="16"/>
                <w:szCs w:val="16"/>
              </w:rPr>
            </w:pPr>
            <w:r w:rsidRPr="00983C67">
              <w:rPr>
                <w:sz w:val="16"/>
                <w:szCs w:val="16"/>
              </w:rPr>
              <w:t xml:space="preserve"> Székhely:</w:t>
            </w:r>
          </w:p>
        </w:tc>
        <w:tc>
          <w:tcPr>
            <w:tcW w:w="4812"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r>
      <w:tr w:rsidR="009C3CDB" w:rsidRPr="00983C67" w:rsidTr="009C3CDB">
        <w:tc>
          <w:tcPr>
            <w:tcW w:w="562"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ind w:left="56" w:right="56"/>
              <w:jc w:val="center"/>
              <w:rPr>
                <w:sz w:val="16"/>
                <w:szCs w:val="16"/>
              </w:rPr>
            </w:pPr>
            <w:r w:rsidRPr="00983C67">
              <w:rPr>
                <w:sz w:val="16"/>
                <w:szCs w:val="16"/>
              </w:rPr>
              <w:t xml:space="preserve"> 3</w:t>
            </w:r>
          </w:p>
        </w:tc>
        <w:tc>
          <w:tcPr>
            <w:tcW w:w="4258"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ind w:left="56" w:right="56"/>
              <w:rPr>
                <w:sz w:val="16"/>
                <w:szCs w:val="16"/>
              </w:rPr>
            </w:pPr>
            <w:r w:rsidRPr="00983C67">
              <w:rPr>
                <w:sz w:val="16"/>
                <w:szCs w:val="16"/>
              </w:rPr>
              <w:t xml:space="preserve"> Levelezési cím (ha eltér a székhelytől):</w:t>
            </w:r>
          </w:p>
        </w:tc>
        <w:tc>
          <w:tcPr>
            <w:tcW w:w="4812"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r>
      <w:tr w:rsidR="009C3CDB" w:rsidRPr="00983C67" w:rsidTr="009C3CDB">
        <w:tc>
          <w:tcPr>
            <w:tcW w:w="562"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ind w:left="56" w:right="56"/>
              <w:jc w:val="center"/>
              <w:rPr>
                <w:sz w:val="16"/>
                <w:szCs w:val="16"/>
              </w:rPr>
            </w:pPr>
            <w:r w:rsidRPr="00983C67">
              <w:rPr>
                <w:sz w:val="16"/>
                <w:szCs w:val="16"/>
              </w:rPr>
              <w:t xml:space="preserve"> 4</w:t>
            </w:r>
          </w:p>
        </w:tc>
        <w:tc>
          <w:tcPr>
            <w:tcW w:w="4258"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ind w:left="56" w:right="56"/>
              <w:rPr>
                <w:sz w:val="16"/>
                <w:szCs w:val="16"/>
              </w:rPr>
            </w:pPr>
            <w:r w:rsidRPr="00983C67">
              <w:rPr>
                <w:sz w:val="16"/>
                <w:szCs w:val="16"/>
              </w:rPr>
              <w:t xml:space="preserve"> Adószám:</w:t>
            </w:r>
          </w:p>
        </w:tc>
        <w:tc>
          <w:tcPr>
            <w:tcW w:w="4812"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r>
      <w:tr w:rsidR="009C3CDB" w:rsidRPr="00983C67" w:rsidTr="009C3CDB">
        <w:tc>
          <w:tcPr>
            <w:tcW w:w="562"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ind w:left="56" w:right="56"/>
              <w:jc w:val="center"/>
              <w:rPr>
                <w:sz w:val="16"/>
                <w:szCs w:val="16"/>
              </w:rPr>
            </w:pPr>
            <w:r w:rsidRPr="00983C67">
              <w:rPr>
                <w:sz w:val="16"/>
                <w:szCs w:val="16"/>
              </w:rPr>
              <w:t xml:space="preserve"> 5</w:t>
            </w:r>
          </w:p>
        </w:tc>
        <w:tc>
          <w:tcPr>
            <w:tcW w:w="4258"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ind w:left="56" w:right="56"/>
              <w:rPr>
                <w:sz w:val="16"/>
                <w:szCs w:val="16"/>
              </w:rPr>
            </w:pPr>
            <w:r w:rsidRPr="00983C67">
              <w:rPr>
                <w:sz w:val="16"/>
                <w:szCs w:val="16"/>
              </w:rPr>
              <w:t xml:space="preserve"> Cégjegyzékszám:</w:t>
            </w:r>
          </w:p>
        </w:tc>
        <w:tc>
          <w:tcPr>
            <w:tcW w:w="4812"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r>
      <w:tr w:rsidR="009C3CDB" w:rsidRPr="00983C67" w:rsidTr="009C3CDB">
        <w:tc>
          <w:tcPr>
            <w:tcW w:w="562"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ind w:left="56" w:right="56"/>
              <w:jc w:val="center"/>
              <w:rPr>
                <w:sz w:val="16"/>
                <w:szCs w:val="16"/>
              </w:rPr>
            </w:pPr>
            <w:r w:rsidRPr="00983C67">
              <w:rPr>
                <w:sz w:val="16"/>
                <w:szCs w:val="16"/>
              </w:rPr>
              <w:t xml:space="preserve"> 6</w:t>
            </w:r>
          </w:p>
        </w:tc>
        <w:tc>
          <w:tcPr>
            <w:tcW w:w="4258"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ind w:left="56" w:right="56"/>
              <w:rPr>
                <w:sz w:val="16"/>
                <w:szCs w:val="16"/>
              </w:rPr>
            </w:pPr>
            <w:r w:rsidRPr="00983C67">
              <w:rPr>
                <w:sz w:val="16"/>
                <w:szCs w:val="16"/>
              </w:rPr>
              <w:t xml:space="preserve"> Jogi személy képviselője:</w:t>
            </w:r>
          </w:p>
        </w:tc>
        <w:tc>
          <w:tcPr>
            <w:tcW w:w="4812"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r>
      <w:tr w:rsidR="009C3CDB" w:rsidRPr="00983C67" w:rsidTr="009C3CDB">
        <w:tc>
          <w:tcPr>
            <w:tcW w:w="562"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ind w:left="56" w:right="56"/>
              <w:jc w:val="center"/>
              <w:rPr>
                <w:sz w:val="16"/>
                <w:szCs w:val="16"/>
              </w:rPr>
            </w:pPr>
            <w:r w:rsidRPr="00983C67">
              <w:rPr>
                <w:sz w:val="16"/>
                <w:szCs w:val="16"/>
              </w:rPr>
              <w:t xml:space="preserve"> 7</w:t>
            </w:r>
          </w:p>
        </w:tc>
        <w:tc>
          <w:tcPr>
            <w:tcW w:w="4258"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ind w:left="56" w:right="56"/>
              <w:rPr>
                <w:sz w:val="16"/>
                <w:szCs w:val="16"/>
              </w:rPr>
            </w:pPr>
            <w:r w:rsidRPr="00983C67">
              <w:rPr>
                <w:sz w:val="16"/>
                <w:szCs w:val="16"/>
              </w:rPr>
              <w:t xml:space="preserve"> Jogi személy kapcsolattartó ügyintézője:</w:t>
            </w:r>
          </w:p>
        </w:tc>
        <w:tc>
          <w:tcPr>
            <w:tcW w:w="4812"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r>
    </w:tbl>
    <w:p w:rsidR="009C3CDB" w:rsidRPr="00396553" w:rsidRDefault="009C3CDB" w:rsidP="009C3CDB">
      <w:pPr>
        <w:spacing w:before="240"/>
        <w:ind w:firstLine="204"/>
        <w:jc w:val="both"/>
        <w:rPr>
          <w:sz w:val="20"/>
          <w:szCs w:val="20"/>
        </w:rPr>
      </w:pPr>
      <w:r w:rsidRPr="00396553">
        <w:rPr>
          <w:sz w:val="20"/>
          <w:szCs w:val="20"/>
        </w:rPr>
        <w:t>2. A támogatással érintett tevékenység típusa</w:t>
      </w:r>
    </w:p>
    <w:p w:rsidR="009C3CDB" w:rsidRPr="00396553" w:rsidRDefault="009C3CDB" w:rsidP="009C3CDB">
      <w:pPr>
        <w:ind w:firstLine="204"/>
        <w:jc w:val="both"/>
        <w:rPr>
          <w:sz w:val="20"/>
          <w:szCs w:val="20"/>
        </w:rPr>
      </w:pPr>
      <w:r w:rsidRPr="00396553">
        <w:rPr>
          <w:sz w:val="20"/>
          <w:szCs w:val="20"/>
        </w:rPr>
        <w:t>(jelölje X-szel; legalább egy lehetőséget meg kell jelölni)</w:t>
      </w:r>
    </w:p>
    <w:p w:rsidR="009C3CDB" w:rsidRPr="00396553" w:rsidRDefault="004421C5" w:rsidP="00C30BA7">
      <w:pPr>
        <w:ind w:left="708"/>
        <w:jc w:val="both"/>
        <w:rPr>
          <w:sz w:val="20"/>
          <w:szCs w:val="20"/>
        </w:rPr>
      </w:pPr>
      <w:r w:rsidRPr="00396553">
        <w:rPr>
          <w:i/>
          <w:iCs/>
          <w:noProof/>
          <w:sz w:val="20"/>
          <w:szCs w:val="20"/>
        </w:rPr>
        <mc:AlternateContent>
          <mc:Choice Requires="wps">
            <w:drawing>
              <wp:anchor distT="0" distB="0" distL="114300" distR="114300" simplePos="0" relativeHeight="251660288" behindDoc="0" locked="0" layoutInCell="1" allowOverlap="1" wp14:anchorId="3444DD4D" wp14:editId="50EA9BF4">
                <wp:simplePos x="0" y="0"/>
                <wp:positionH relativeFrom="column">
                  <wp:posOffset>626110</wp:posOffset>
                </wp:positionH>
                <wp:positionV relativeFrom="paragraph">
                  <wp:posOffset>6350</wp:posOffset>
                </wp:positionV>
                <wp:extent cx="143302" cy="129540"/>
                <wp:effectExtent l="0" t="0" r="28575" b="22860"/>
                <wp:wrapNone/>
                <wp:docPr id="2" name="Téglalap 2"/>
                <wp:cNvGraphicFramePr/>
                <a:graphic xmlns:a="http://schemas.openxmlformats.org/drawingml/2006/main">
                  <a:graphicData uri="http://schemas.microsoft.com/office/word/2010/wordprocessingShape">
                    <wps:wsp>
                      <wps:cNvSpPr/>
                      <wps:spPr>
                        <a:xfrm>
                          <a:off x="0" y="0"/>
                          <a:ext cx="143302" cy="12954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2" o:spid="_x0000_s1026" style="position:absolute;margin-left:49.3pt;margin-top:.5pt;width:11.3pt;height:10.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" filled="f" strokecolor="#243f60 [1604]" strokeweight=".25pt"/>
            </w:pict>
          </mc:Fallback>
        </mc:AlternateContent>
      </w:r>
      <w:proofErr w:type="gramStart"/>
      <w:r w:rsidR="009C3CDB" w:rsidRPr="00396553">
        <w:rPr>
          <w:i/>
          <w:iCs/>
          <w:sz w:val="20"/>
          <w:szCs w:val="20"/>
        </w:rPr>
        <w:t>a</w:t>
      </w:r>
      <w:proofErr w:type="gramEnd"/>
      <w:r w:rsidR="009C3CDB" w:rsidRPr="00396553">
        <w:rPr>
          <w:i/>
          <w:iCs/>
          <w:sz w:val="20"/>
          <w:szCs w:val="20"/>
        </w:rPr>
        <w:t xml:space="preserve">) </w:t>
      </w:r>
      <w:r w:rsidR="00C30BA7">
        <w:rPr>
          <w:i/>
          <w:iCs/>
          <w:sz w:val="20"/>
          <w:szCs w:val="20"/>
        </w:rPr>
        <w:t xml:space="preserve">  </w:t>
      </w:r>
      <w:proofErr w:type="spellStart"/>
      <w:r w:rsidR="009C3CDB" w:rsidRPr="00396553">
        <w:rPr>
          <w:sz w:val="20"/>
          <w:szCs w:val="20"/>
        </w:rPr>
        <w:t>A</w:t>
      </w:r>
      <w:proofErr w:type="spellEnd"/>
      <w:r w:rsidR="009C3CDB" w:rsidRPr="00396553">
        <w:rPr>
          <w:sz w:val="20"/>
          <w:szCs w:val="20"/>
        </w:rPr>
        <w:t xml:space="preserve"> kedvezményezett elsődleges mezőgazdasági termeléssel</w:t>
      </w:r>
      <w:r w:rsidR="009C3CDB" w:rsidRPr="00396553">
        <w:rPr>
          <w:sz w:val="20"/>
          <w:szCs w:val="20"/>
          <w:vertAlign w:val="superscript"/>
        </w:rPr>
        <w:footnoteReference w:id="1"/>
      </w:r>
      <w:r w:rsidR="009C3CDB" w:rsidRPr="00396553">
        <w:rPr>
          <w:sz w:val="20"/>
          <w:szCs w:val="20"/>
        </w:rPr>
        <w:t xml:space="preserve"> foglalkozik, és az </w:t>
      </w:r>
      <w:proofErr w:type="spellStart"/>
      <w:r w:rsidR="009C3CDB" w:rsidRPr="00396553">
        <w:rPr>
          <w:sz w:val="20"/>
          <w:szCs w:val="20"/>
        </w:rPr>
        <w:t>AFE-t</w:t>
      </w:r>
      <w:proofErr w:type="spellEnd"/>
      <w:r w:rsidR="009C3CDB" w:rsidRPr="00396553">
        <w:rPr>
          <w:sz w:val="20"/>
          <w:szCs w:val="20"/>
        </w:rPr>
        <w:t xml:space="preserve"> e tevékenységéhez kapcsolódóan (is) fel fogja használni.</w:t>
      </w:r>
    </w:p>
    <w:p w:rsidR="009C3CDB" w:rsidRPr="00396553" w:rsidRDefault="009C3CDB" w:rsidP="00C30BA7">
      <w:pPr>
        <w:ind w:firstLine="708"/>
        <w:jc w:val="both"/>
        <w:rPr>
          <w:sz w:val="20"/>
          <w:szCs w:val="20"/>
        </w:rPr>
      </w:pPr>
      <w:r w:rsidRPr="00396553">
        <w:rPr>
          <w:sz w:val="20"/>
          <w:szCs w:val="20"/>
        </w:rPr>
        <w:t>Az AFE e tevékenység körében való felhasználásának becsült aránya</w:t>
      </w:r>
      <w:proofErr w:type="gramStart"/>
      <w:r w:rsidRPr="00396553">
        <w:rPr>
          <w:sz w:val="20"/>
          <w:szCs w:val="20"/>
        </w:rPr>
        <w:t>: .</w:t>
      </w:r>
      <w:proofErr w:type="gramEnd"/>
      <w:r w:rsidRPr="00396553">
        <w:rPr>
          <w:sz w:val="20"/>
          <w:szCs w:val="20"/>
        </w:rPr>
        <w:t>.......%</w:t>
      </w:r>
    </w:p>
    <w:p w:rsidR="009C3CDB" w:rsidRPr="00396553" w:rsidRDefault="004421C5" w:rsidP="00C30BA7">
      <w:pPr>
        <w:ind w:left="708"/>
        <w:jc w:val="both"/>
        <w:rPr>
          <w:sz w:val="20"/>
          <w:szCs w:val="20"/>
        </w:rPr>
      </w:pPr>
      <w:r w:rsidRPr="00396553">
        <w:rPr>
          <w:i/>
          <w:iCs/>
          <w:noProof/>
          <w:sz w:val="20"/>
          <w:szCs w:val="20"/>
        </w:rPr>
        <mc:AlternateContent>
          <mc:Choice Requires="wps">
            <w:drawing>
              <wp:anchor distT="0" distB="0" distL="114300" distR="114300" simplePos="0" relativeHeight="251662336" behindDoc="0" locked="0" layoutInCell="1" allowOverlap="1" wp14:anchorId="536DB655" wp14:editId="32F8BACA">
                <wp:simplePos x="0" y="0"/>
                <wp:positionH relativeFrom="column">
                  <wp:posOffset>621030</wp:posOffset>
                </wp:positionH>
                <wp:positionV relativeFrom="paragraph">
                  <wp:posOffset>14605</wp:posOffset>
                </wp:positionV>
                <wp:extent cx="142875" cy="129540"/>
                <wp:effectExtent l="0" t="0" r="28575" b="22860"/>
                <wp:wrapNone/>
                <wp:docPr id="3" name="Téglalap 3"/>
                <wp:cNvGraphicFramePr/>
                <a:graphic xmlns:a="http://schemas.openxmlformats.org/drawingml/2006/main">
                  <a:graphicData uri="http://schemas.microsoft.com/office/word/2010/wordprocessingShape">
                    <wps:wsp>
                      <wps:cNvSpPr/>
                      <wps:spPr>
                        <a:xfrm>
                          <a:off x="0" y="0"/>
                          <a:ext cx="142875" cy="12954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3" o:spid="_x0000_s1026" style="position:absolute;margin-left:48.9pt;margin-top:1.15pt;width:11.25pt;height:10.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" filled="f" strokecolor="#243f60 [1604]" strokeweight=".25pt"/>
            </w:pict>
          </mc:Fallback>
        </mc:AlternateContent>
      </w:r>
      <w:r w:rsidR="009C3CDB" w:rsidRPr="00396553">
        <w:rPr>
          <w:i/>
          <w:iCs/>
          <w:sz w:val="20"/>
          <w:szCs w:val="20"/>
        </w:rPr>
        <w:t xml:space="preserve">b) </w:t>
      </w:r>
      <w:r w:rsidR="00C30BA7">
        <w:rPr>
          <w:i/>
          <w:iCs/>
          <w:sz w:val="20"/>
          <w:szCs w:val="20"/>
        </w:rPr>
        <w:t xml:space="preserve">       </w:t>
      </w:r>
      <w:proofErr w:type="gramStart"/>
      <w:r w:rsidR="009C3CDB" w:rsidRPr="00396553">
        <w:rPr>
          <w:sz w:val="20"/>
          <w:szCs w:val="20"/>
        </w:rPr>
        <w:t>A</w:t>
      </w:r>
      <w:proofErr w:type="gramEnd"/>
      <w:r w:rsidR="009C3CDB" w:rsidRPr="00396553">
        <w:rPr>
          <w:sz w:val="20"/>
          <w:szCs w:val="20"/>
        </w:rPr>
        <w:t xml:space="preserve"> kedvezményezett halászati és </w:t>
      </w:r>
      <w:proofErr w:type="spellStart"/>
      <w:r w:rsidR="009C3CDB" w:rsidRPr="00396553">
        <w:rPr>
          <w:sz w:val="20"/>
          <w:szCs w:val="20"/>
        </w:rPr>
        <w:t>akvakultúra-ágazathoz</w:t>
      </w:r>
      <w:proofErr w:type="spellEnd"/>
      <w:r w:rsidR="009C3CDB" w:rsidRPr="00396553">
        <w:rPr>
          <w:sz w:val="20"/>
          <w:szCs w:val="20"/>
          <w:vertAlign w:val="superscript"/>
        </w:rPr>
        <w:footnoteReference w:id="2"/>
      </w:r>
      <w:r w:rsidR="009C3CDB" w:rsidRPr="00396553">
        <w:rPr>
          <w:sz w:val="20"/>
          <w:szCs w:val="20"/>
        </w:rPr>
        <w:t xml:space="preserve"> sorolható tevékenységet folytat, és az </w:t>
      </w:r>
      <w:proofErr w:type="spellStart"/>
      <w:r w:rsidR="009C3CDB" w:rsidRPr="00396553">
        <w:rPr>
          <w:sz w:val="20"/>
          <w:szCs w:val="20"/>
        </w:rPr>
        <w:t>AFE-t</w:t>
      </w:r>
      <w:proofErr w:type="spellEnd"/>
      <w:r w:rsidR="009C3CDB" w:rsidRPr="00396553">
        <w:rPr>
          <w:sz w:val="20"/>
          <w:szCs w:val="20"/>
        </w:rPr>
        <w:t xml:space="preserve"> e tevékenységéhez kapcsolódóan (is) fel fogja használni.</w:t>
      </w:r>
      <w:r w:rsidRPr="00396553">
        <w:rPr>
          <w:sz w:val="20"/>
          <w:szCs w:val="20"/>
        </w:rPr>
        <w:t xml:space="preserve"> </w:t>
      </w:r>
    </w:p>
    <w:p w:rsidR="009C3CDB" w:rsidRPr="00396553" w:rsidRDefault="009C3CDB" w:rsidP="00C30BA7">
      <w:pPr>
        <w:ind w:firstLine="708"/>
        <w:jc w:val="both"/>
        <w:rPr>
          <w:sz w:val="20"/>
          <w:szCs w:val="20"/>
        </w:rPr>
      </w:pPr>
      <w:r w:rsidRPr="00396553">
        <w:rPr>
          <w:sz w:val="20"/>
          <w:szCs w:val="20"/>
        </w:rPr>
        <w:t>Az AFE e tevékenység körében való felhasználásának becsült aránya</w:t>
      </w:r>
      <w:proofErr w:type="gramStart"/>
      <w:r w:rsidRPr="00396553">
        <w:rPr>
          <w:sz w:val="20"/>
          <w:szCs w:val="20"/>
        </w:rPr>
        <w:t xml:space="preserve">: </w:t>
      </w:r>
      <w:r w:rsidR="00C30BA7">
        <w:rPr>
          <w:sz w:val="20"/>
          <w:szCs w:val="20"/>
        </w:rPr>
        <w:t>…</w:t>
      </w:r>
      <w:proofErr w:type="gramEnd"/>
      <w:r w:rsidR="00C30BA7">
        <w:rPr>
          <w:sz w:val="20"/>
          <w:szCs w:val="20"/>
        </w:rPr>
        <w:t>.</w:t>
      </w:r>
      <w:r w:rsidRPr="00396553">
        <w:rPr>
          <w:sz w:val="20"/>
          <w:szCs w:val="20"/>
        </w:rPr>
        <w:t>...%</w:t>
      </w:r>
    </w:p>
    <w:p w:rsidR="009C3CDB" w:rsidRPr="00396553" w:rsidRDefault="00983C67" w:rsidP="00C30BA7">
      <w:pPr>
        <w:ind w:left="708"/>
        <w:jc w:val="both"/>
        <w:rPr>
          <w:sz w:val="20"/>
          <w:szCs w:val="20"/>
        </w:rPr>
      </w:pPr>
      <w:r w:rsidRPr="00396553">
        <w:rPr>
          <w:i/>
          <w:iCs/>
          <w:noProof/>
          <w:sz w:val="20"/>
          <w:szCs w:val="20"/>
        </w:rPr>
        <mc:AlternateContent>
          <mc:Choice Requires="wps">
            <w:drawing>
              <wp:anchor distT="0" distB="0" distL="114300" distR="114300" simplePos="0" relativeHeight="251664384" behindDoc="0" locked="0" layoutInCell="1" allowOverlap="1" wp14:anchorId="0B229E0B" wp14:editId="4A15CA7C">
                <wp:simplePos x="0" y="0"/>
                <wp:positionH relativeFrom="column">
                  <wp:posOffset>628015</wp:posOffset>
                </wp:positionH>
                <wp:positionV relativeFrom="paragraph">
                  <wp:posOffset>16510</wp:posOffset>
                </wp:positionV>
                <wp:extent cx="142875" cy="129540"/>
                <wp:effectExtent l="0" t="0" r="28575" b="22860"/>
                <wp:wrapNone/>
                <wp:docPr id="4" name="Téglalap 4"/>
                <wp:cNvGraphicFramePr/>
                <a:graphic xmlns:a="http://schemas.openxmlformats.org/drawingml/2006/main">
                  <a:graphicData uri="http://schemas.microsoft.com/office/word/2010/wordprocessingShape">
                    <wps:wsp>
                      <wps:cNvSpPr/>
                      <wps:spPr>
                        <a:xfrm>
                          <a:off x="0" y="0"/>
                          <a:ext cx="142875" cy="12954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4" o:spid="_x0000_s1026" style="position:absolute;margin-left:49.45pt;margin-top:1.3pt;width:11.25pt;height:10.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" filled="f" strokecolor="#243f60 [1604]" strokeweight=".25pt"/>
            </w:pict>
          </mc:Fallback>
        </mc:AlternateContent>
      </w:r>
      <w:r w:rsidR="009C3CDB" w:rsidRPr="00396553">
        <w:rPr>
          <w:i/>
          <w:iCs/>
          <w:sz w:val="20"/>
          <w:szCs w:val="20"/>
        </w:rPr>
        <w:t xml:space="preserve">c) </w:t>
      </w:r>
      <w:r w:rsidR="00C30BA7">
        <w:rPr>
          <w:i/>
          <w:iCs/>
          <w:sz w:val="20"/>
          <w:szCs w:val="20"/>
        </w:rPr>
        <w:t xml:space="preserve">  </w:t>
      </w:r>
      <w:proofErr w:type="gramStart"/>
      <w:r w:rsidR="009C3CDB" w:rsidRPr="00396553">
        <w:rPr>
          <w:sz w:val="20"/>
          <w:szCs w:val="20"/>
        </w:rPr>
        <w:t>A</w:t>
      </w:r>
      <w:proofErr w:type="gramEnd"/>
      <w:r w:rsidR="009C3CDB" w:rsidRPr="00396553">
        <w:rPr>
          <w:sz w:val="20"/>
          <w:szCs w:val="20"/>
        </w:rPr>
        <w:t xml:space="preserve"> kedvezményezett ellenszolgáltatás fejében végzett közúti kereskedelmi árufuvarozási tevékenységet is folytat, és az </w:t>
      </w:r>
      <w:proofErr w:type="spellStart"/>
      <w:r w:rsidR="009C3CDB" w:rsidRPr="00396553">
        <w:rPr>
          <w:sz w:val="20"/>
          <w:szCs w:val="20"/>
        </w:rPr>
        <w:t>AFE-t</w:t>
      </w:r>
      <w:proofErr w:type="spellEnd"/>
      <w:r w:rsidR="009C3CDB" w:rsidRPr="00396553">
        <w:rPr>
          <w:sz w:val="20"/>
          <w:szCs w:val="20"/>
        </w:rPr>
        <w:t xml:space="preserve"> e tevékenységéhez kapcsolódóan (is) fel fogja használni.</w:t>
      </w:r>
      <w:r w:rsidRPr="00396553">
        <w:rPr>
          <w:sz w:val="20"/>
          <w:szCs w:val="20"/>
        </w:rPr>
        <w:t xml:space="preserve"> </w:t>
      </w:r>
    </w:p>
    <w:p w:rsidR="009C3CDB" w:rsidRPr="00396553" w:rsidRDefault="009C3CDB" w:rsidP="00C30BA7">
      <w:pPr>
        <w:ind w:firstLine="708"/>
        <w:jc w:val="both"/>
        <w:rPr>
          <w:sz w:val="20"/>
          <w:szCs w:val="20"/>
        </w:rPr>
      </w:pPr>
      <w:r w:rsidRPr="00396553">
        <w:rPr>
          <w:sz w:val="20"/>
          <w:szCs w:val="20"/>
        </w:rPr>
        <w:t>Az AFE e tevékenység körében való felhasználásának becsült aránya</w:t>
      </w:r>
      <w:proofErr w:type="gramStart"/>
      <w:r w:rsidRPr="00396553">
        <w:rPr>
          <w:sz w:val="20"/>
          <w:szCs w:val="20"/>
        </w:rPr>
        <w:t xml:space="preserve">: </w:t>
      </w:r>
      <w:r w:rsidR="00C30BA7">
        <w:rPr>
          <w:sz w:val="20"/>
          <w:szCs w:val="20"/>
        </w:rPr>
        <w:t>…</w:t>
      </w:r>
      <w:r w:rsidRPr="00396553">
        <w:rPr>
          <w:sz w:val="20"/>
          <w:szCs w:val="20"/>
        </w:rPr>
        <w:t>.</w:t>
      </w:r>
      <w:proofErr w:type="gramEnd"/>
      <w:r w:rsidRPr="00396553">
        <w:rPr>
          <w:sz w:val="20"/>
          <w:szCs w:val="20"/>
        </w:rPr>
        <w:t>...%</w:t>
      </w:r>
    </w:p>
    <w:p w:rsidR="009C3CDB" w:rsidRPr="00396553" w:rsidRDefault="00983C67" w:rsidP="00C30BA7">
      <w:pPr>
        <w:ind w:left="708"/>
        <w:jc w:val="both"/>
        <w:rPr>
          <w:sz w:val="20"/>
          <w:szCs w:val="20"/>
        </w:rPr>
      </w:pPr>
      <w:r w:rsidRPr="00396553">
        <w:rPr>
          <w:i/>
          <w:iCs/>
          <w:noProof/>
          <w:sz w:val="20"/>
          <w:szCs w:val="20"/>
        </w:rPr>
        <mc:AlternateContent>
          <mc:Choice Requires="wps">
            <w:drawing>
              <wp:anchor distT="0" distB="0" distL="114300" distR="114300" simplePos="0" relativeHeight="251666432" behindDoc="0" locked="0" layoutInCell="1" allowOverlap="1" wp14:anchorId="2F466074" wp14:editId="39EF0487">
                <wp:simplePos x="0" y="0"/>
                <wp:positionH relativeFrom="column">
                  <wp:posOffset>628015</wp:posOffset>
                </wp:positionH>
                <wp:positionV relativeFrom="paragraph">
                  <wp:posOffset>19050</wp:posOffset>
                </wp:positionV>
                <wp:extent cx="142875" cy="129540"/>
                <wp:effectExtent l="0" t="0" r="28575" b="22860"/>
                <wp:wrapNone/>
                <wp:docPr id="5" name="Téglalap 5"/>
                <wp:cNvGraphicFramePr/>
                <a:graphic xmlns:a="http://schemas.openxmlformats.org/drawingml/2006/main">
                  <a:graphicData uri="http://schemas.microsoft.com/office/word/2010/wordprocessingShape">
                    <wps:wsp>
                      <wps:cNvSpPr/>
                      <wps:spPr>
                        <a:xfrm>
                          <a:off x="0" y="0"/>
                          <a:ext cx="142875" cy="12954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5" o:spid="_x0000_s1026" style="position:absolute;margin-left:49.45pt;margin-top:1.5pt;width:11.25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" filled="f" strokecolor="#243f60 [1604]" strokeweight=".25pt"/>
            </w:pict>
          </mc:Fallback>
        </mc:AlternateContent>
      </w:r>
      <w:r w:rsidR="009C3CDB" w:rsidRPr="00396553">
        <w:rPr>
          <w:i/>
          <w:iCs/>
          <w:sz w:val="20"/>
          <w:szCs w:val="20"/>
        </w:rPr>
        <w:t xml:space="preserve">d) </w:t>
      </w:r>
      <w:r w:rsidR="00C30BA7">
        <w:rPr>
          <w:i/>
          <w:iCs/>
          <w:sz w:val="20"/>
          <w:szCs w:val="20"/>
        </w:rPr>
        <w:t xml:space="preserve">      </w:t>
      </w:r>
      <w:proofErr w:type="gramStart"/>
      <w:r w:rsidR="009C3CDB" w:rsidRPr="00396553">
        <w:rPr>
          <w:sz w:val="20"/>
          <w:szCs w:val="20"/>
        </w:rPr>
        <w:t>A</w:t>
      </w:r>
      <w:proofErr w:type="gramEnd"/>
      <w:r w:rsidR="009C3CDB" w:rsidRPr="00396553">
        <w:rPr>
          <w:sz w:val="20"/>
          <w:szCs w:val="20"/>
        </w:rPr>
        <w:t xml:space="preserve"> kedvezményezett egyéb, az </w:t>
      </w:r>
      <w:r w:rsidR="009C3CDB" w:rsidRPr="00396553">
        <w:rPr>
          <w:i/>
          <w:iCs/>
          <w:sz w:val="20"/>
          <w:szCs w:val="20"/>
        </w:rPr>
        <w:t>a)</w:t>
      </w:r>
      <w:proofErr w:type="spellStart"/>
      <w:r w:rsidR="009C3CDB" w:rsidRPr="00396553">
        <w:rPr>
          <w:i/>
          <w:iCs/>
          <w:sz w:val="20"/>
          <w:szCs w:val="20"/>
        </w:rPr>
        <w:t>-c</w:t>
      </w:r>
      <w:proofErr w:type="spellEnd"/>
      <w:r w:rsidR="009C3CDB" w:rsidRPr="00396553">
        <w:rPr>
          <w:i/>
          <w:iCs/>
          <w:sz w:val="20"/>
          <w:szCs w:val="20"/>
        </w:rPr>
        <w:t xml:space="preserve">) </w:t>
      </w:r>
      <w:r w:rsidR="009C3CDB" w:rsidRPr="00396553">
        <w:rPr>
          <w:sz w:val="20"/>
          <w:szCs w:val="20"/>
        </w:rPr>
        <w:t>pontban meg nem jelölt tevékenysége(</w:t>
      </w:r>
      <w:proofErr w:type="spellStart"/>
      <w:r w:rsidR="009C3CDB" w:rsidRPr="00396553">
        <w:rPr>
          <w:sz w:val="20"/>
          <w:szCs w:val="20"/>
        </w:rPr>
        <w:t>ke</w:t>
      </w:r>
      <w:proofErr w:type="spellEnd"/>
      <w:r w:rsidR="009C3CDB" w:rsidRPr="00396553">
        <w:rPr>
          <w:sz w:val="20"/>
          <w:szCs w:val="20"/>
        </w:rPr>
        <w:t xml:space="preserve">)t (is) folytat, és az </w:t>
      </w:r>
      <w:proofErr w:type="spellStart"/>
      <w:r w:rsidR="009C3CDB" w:rsidRPr="00396553">
        <w:rPr>
          <w:sz w:val="20"/>
          <w:szCs w:val="20"/>
        </w:rPr>
        <w:t>AFE-t</w:t>
      </w:r>
      <w:proofErr w:type="spellEnd"/>
      <w:r w:rsidR="009C3CDB" w:rsidRPr="00396553">
        <w:rPr>
          <w:sz w:val="20"/>
          <w:szCs w:val="20"/>
        </w:rPr>
        <w:t xml:space="preserve"> e tevékenység(</w:t>
      </w:r>
      <w:proofErr w:type="spellStart"/>
      <w:r w:rsidR="009C3CDB" w:rsidRPr="00396553">
        <w:rPr>
          <w:sz w:val="20"/>
          <w:szCs w:val="20"/>
        </w:rPr>
        <w:t>ei</w:t>
      </w:r>
      <w:proofErr w:type="spellEnd"/>
      <w:r w:rsidR="009C3CDB" w:rsidRPr="00396553">
        <w:rPr>
          <w:sz w:val="20"/>
          <w:szCs w:val="20"/>
        </w:rPr>
        <w:t>)</w:t>
      </w:r>
      <w:proofErr w:type="spellStart"/>
      <w:r w:rsidR="009C3CDB" w:rsidRPr="00396553">
        <w:rPr>
          <w:sz w:val="20"/>
          <w:szCs w:val="20"/>
        </w:rPr>
        <w:t>hez</w:t>
      </w:r>
      <w:proofErr w:type="spellEnd"/>
      <w:r w:rsidR="009C3CDB" w:rsidRPr="00396553">
        <w:rPr>
          <w:sz w:val="20"/>
          <w:szCs w:val="20"/>
        </w:rPr>
        <w:t xml:space="preserve"> kapcsolódóan (is) fel fogja használni.</w:t>
      </w:r>
      <w:r w:rsidRPr="00396553">
        <w:rPr>
          <w:sz w:val="20"/>
          <w:szCs w:val="20"/>
        </w:rPr>
        <w:t xml:space="preserve"> </w:t>
      </w:r>
    </w:p>
    <w:p w:rsidR="009C3CDB" w:rsidRPr="00396553" w:rsidRDefault="009C3CDB" w:rsidP="00C30BA7">
      <w:pPr>
        <w:ind w:left="708"/>
        <w:jc w:val="both"/>
        <w:rPr>
          <w:sz w:val="20"/>
          <w:szCs w:val="20"/>
        </w:rPr>
      </w:pPr>
      <w:r w:rsidRPr="00396553">
        <w:rPr>
          <w:sz w:val="20"/>
          <w:szCs w:val="20"/>
        </w:rPr>
        <w:t>Az AFE e tevékenység körében való felhasználásának becsült aránya</w:t>
      </w:r>
      <w:proofErr w:type="gramStart"/>
      <w:r w:rsidRPr="00396553">
        <w:rPr>
          <w:sz w:val="20"/>
          <w:szCs w:val="20"/>
        </w:rPr>
        <w:t xml:space="preserve">: </w:t>
      </w:r>
      <w:r w:rsidR="00C30BA7">
        <w:rPr>
          <w:sz w:val="20"/>
          <w:szCs w:val="20"/>
        </w:rPr>
        <w:t>….</w:t>
      </w:r>
      <w:proofErr w:type="gramEnd"/>
      <w:r w:rsidRPr="00396553">
        <w:rPr>
          <w:sz w:val="20"/>
          <w:szCs w:val="20"/>
        </w:rPr>
        <w:t>...%</w:t>
      </w:r>
    </w:p>
    <w:p w:rsidR="00983C67" w:rsidRPr="00983C67" w:rsidRDefault="009C3CDB" w:rsidP="00EC0EC5">
      <w:pPr>
        <w:spacing w:before="240" w:after="120"/>
        <w:ind w:firstLine="204"/>
        <w:jc w:val="both"/>
        <w:rPr>
          <w:sz w:val="22"/>
          <w:szCs w:val="22"/>
        </w:rPr>
      </w:pPr>
      <w:r w:rsidRPr="00983C67">
        <w:rPr>
          <w:sz w:val="22"/>
          <w:szCs w:val="22"/>
        </w:rPr>
        <w:t>3. Nyilatkozat az egy és ugyanazon vállalkozásokról</w:t>
      </w:r>
    </w:p>
    <w:tbl>
      <w:tblPr>
        <w:tblW w:w="5000" w:type="pct"/>
        <w:tblCellMar>
          <w:left w:w="0" w:type="dxa"/>
          <w:right w:w="0" w:type="dxa"/>
        </w:tblCellMar>
        <w:tblLook w:val="0000" w:firstRow="0" w:lastRow="0" w:firstColumn="0" w:lastColumn="0" w:noHBand="0" w:noVBand="0"/>
      </w:tblPr>
      <w:tblGrid>
        <w:gridCol w:w="530"/>
        <w:gridCol w:w="5344"/>
        <w:gridCol w:w="3208"/>
      </w:tblGrid>
      <w:tr w:rsidR="00983C67" w:rsidRPr="00983C67" w:rsidTr="00A479D6">
        <w:tc>
          <w:tcPr>
            <w:tcW w:w="292" w:type="pct"/>
            <w:tcBorders>
              <w:top w:val="single" w:sz="4" w:space="0" w:color="auto"/>
              <w:left w:val="single" w:sz="4" w:space="0" w:color="auto"/>
              <w:bottom w:val="single" w:sz="4" w:space="0" w:color="auto"/>
              <w:right w:val="single" w:sz="4" w:space="0" w:color="auto"/>
            </w:tcBorders>
          </w:tcPr>
          <w:p w:rsidR="00983C67" w:rsidRPr="00983C67" w:rsidRDefault="00983C67" w:rsidP="00A479D6">
            <w:pPr>
              <w:ind w:left="56" w:right="56"/>
              <w:jc w:val="center"/>
              <w:rPr>
                <w:sz w:val="16"/>
                <w:szCs w:val="16"/>
              </w:rPr>
            </w:pPr>
            <w:r w:rsidRPr="00983C67">
              <w:rPr>
                <w:sz w:val="16"/>
                <w:szCs w:val="16"/>
              </w:rPr>
              <w:t>1</w:t>
            </w:r>
          </w:p>
        </w:tc>
        <w:tc>
          <w:tcPr>
            <w:tcW w:w="2942" w:type="pct"/>
            <w:tcBorders>
              <w:top w:val="single" w:sz="4" w:space="0" w:color="auto"/>
              <w:left w:val="single" w:sz="4" w:space="0" w:color="auto"/>
              <w:bottom w:val="single" w:sz="4" w:space="0" w:color="auto"/>
              <w:right w:val="single" w:sz="4" w:space="0" w:color="auto"/>
            </w:tcBorders>
          </w:tcPr>
          <w:p w:rsidR="00983C67" w:rsidRPr="00983C67" w:rsidRDefault="00983C67" w:rsidP="00A479D6">
            <w:pPr>
              <w:ind w:left="56" w:right="56"/>
              <w:jc w:val="center"/>
              <w:rPr>
                <w:sz w:val="16"/>
                <w:szCs w:val="16"/>
              </w:rPr>
            </w:pPr>
            <w:r w:rsidRPr="00983C67">
              <w:rPr>
                <w:sz w:val="16"/>
                <w:szCs w:val="16"/>
              </w:rPr>
              <w:t xml:space="preserve"> A</w:t>
            </w:r>
          </w:p>
        </w:tc>
        <w:tc>
          <w:tcPr>
            <w:tcW w:w="1766" w:type="pct"/>
            <w:tcBorders>
              <w:top w:val="single" w:sz="4" w:space="0" w:color="auto"/>
              <w:left w:val="single" w:sz="4" w:space="0" w:color="auto"/>
              <w:bottom w:val="single" w:sz="4" w:space="0" w:color="auto"/>
              <w:right w:val="single" w:sz="4" w:space="0" w:color="auto"/>
            </w:tcBorders>
          </w:tcPr>
          <w:p w:rsidR="00983C67" w:rsidRPr="00983C67" w:rsidRDefault="00983C67" w:rsidP="00A479D6">
            <w:pPr>
              <w:ind w:left="56" w:right="56"/>
              <w:jc w:val="center"/>
              <w:rPr>
                <w:sz w:val="16"/>
                <w:szCs w:val="16"/>
              </w:rPr>
            </w:pPr>
            <w:r w:rsidRPr="00983C67">
              <w:rPr>
                <w:sz w:val="16"/>
                <w:szCs w:val="16"/>
              </w:rPr>
              <w:t xml:space="preserve"> B</w:t>
            </w:r>
          </w:p>
        </w:tc>
      </w:tr>
      <w:tr w:rsidR="00983C67" w:rsidRPr="00983C67" w:rsidTr="00A479D6">
        <w:tc>
          <w:tcPr>
            <w:tcW w:w="292" w:type="pct"/>
            <w:tcBorders>
              <w:top w:val="single" w:sz="4" w:space="0" w:color="auto"/>
              <w:left w:val="single" w:sz="4" w:space="0" w:color="auto"/>
              <w:bottom w:val="single" w:sz="4" w:space="0" w:color="auto"/>
              <w:right w:val="single" w:sz="4" w:space="0" w:color="auto"/>
            </w:tcBorders>
          </w:tcPr>
          <w:p w:rsidR="00983C67" w:rsidRPr="00983C67" w:rsidRDefault="00983C67" w:rsidP="00A479D6">
            <w:pPr>
              <w:ind w:left="56" w:right="56"/>
              <w:jc w:val="center"/>
              <w:rPr>
                <w:sz w:val="16"/>
                <w:szCs w:val="16"/>
              </w:rPr>
            </w:pPr>
            <w:r w:rsidRPr="00983C67">
              <w:rPr>
                <w:sz w:val="16"/>
                <w:szCs w:val="16"/>
              </w:rPr>
              <w:t xml:space="preserve"> 2</w:t>
            </w:r>
          </w:p>
        </w:tc>
        <w:tc>
          <w:tcPr>
            <w:tcW w:w="4708" w:type="pct"/>
            <w:gridSpan w:val="2"/>
            <w:tcBorders>
              <w:top w:val="single" w:sz="4" w:space="0" w:color="auto"/>
              <w:left w:val="single" w:sz="4" w:space="0" w:color="auto"/>
              <w:bottom w:val="single" w:sz="4" w:space="0" w:color="auto"/>
              <w:right w:val="single" w:sz="4" w:space="0" w:color="auto"/>
            </w:tcBorders>
          </w:tcPr>
          <w:p w:rsidR="00983C67" w:rsidRPr="00983C67" w:rsidRDefault="00983C67" w:rsidP="00A479D6">
            <w:pPr>
              <w:ind w:left="56" w:right="56"/>
              <w:rPr>
                <w:sz w:val="16"/>
                <w:szCs w:val="16"/>
              </w:rPr>
            </w:pPr>
            <w:r w:rsidRPr="00983C67">
              <w:rPr>
                <w:sz w:val="16"/>
                <w:szCs w:val="16"/>
              </w:rPr>
              <w:t xml:space="preserve"> Nyilatkozom, hogy az 1407/2013/EU bizottsági rendelet, a 717/2014/EU bizottsági rendelet és az 1408/2013/EU bizottsági rendelet 2. cikk (2) bekezdése</w:t>
            </w:r>
            <w:r w:rsidRPr="00983C67">
              <w:rPr>
                <w:sz w:val="16"/>
                <w:szCs w:val="16"/>
                <w:vertAlign w:val="superscript"/>
              </w:rPr>
              <w:footnoteReference w:id="3"/>
            </w:r>
            <w:r w:rsidRPr="00983C67">
              <w:rPr>
                <w:sz w:val="16"/>
                <w:szCs w:val="16"/>
              </w:rPr>
              <w:t xml:space="preserve"> értelmében a kedvezményezett az alábbi vállalkozásokkal minősül egy és ugyanazon vállalkozásnak.</w:t>
            </w:r>
          </w:p>
        </w:tc>
      </w:tr>
      <w:tr w:rsidR="00983C67" w:rsidRPr="00983C67" w:rsidTr="00A479D6">
        <w:tc>
          <w:tcPr>
            <w:tcW w:w="292" w:type="pct"/>
            <w:tcBorders>
              <w:top w:val="single" w:sz="4" w:space="0" w:color="auto"/>
              <w:left w:val="single" w:sz="4" w:space="0" w:color="auto"/>
              <w:bottom w:val="single" w:sz="4" w:space="0" w:color="auto"/>
              <w:right w:val="single" w:sz="4" w:space="0" w:color="auto"/>
            </w:tcBorders>
          </w:tcPr>
          <w:p w:rsidR="00983C67" w:rsidRPr="00983C67" w:rsidRDefault="00983C67" w:rsidP="00A479D6">
            <w:pPr>
              <w:ind w:left="56" w:right="56"/>
              <w:jc w:val="center"/>
              <w:rPr>
                <w:sz w:val="16"/>
                <w:szCs w:val="16"/>
              </w:rPr>
            </w:pPr>
            <w:r w:rsidRPr="00983C67">
              <w:rPr>
                <w:sz w:val="16"/>
                <w:szCs w:val="16"/>
              </w:rPr>
              <w:t xml:space="preserve"> 3</w:t>
            </w:r>
          </w:p>
        </w:tc>
        <w:tc>
          <w:tcPr>
            <w:tcW w:w="2942" w:type="pct"/>
            <w:tcBorders>
              <w:top w:val="single" w:sz="4" w:space="0" w:color="auto"/>
              <w:left w:val="single" w:sz="4" w:space="0" w:color="auto"/>
              <w:bottom w:val="single" w:sz="4" w:space="0" w:color="auto"/>
              <w:right w:val="single" w:sz="4" w:space="0" w:color="auto"/>
            </w:tcBorders>
          </w:tcPr>
          <w:p w:rsidR="00983C67" w:rsidRPr="00983C67" w:rsidRDefault="00983C67" w:rsidP="00A479D6">
            <w:pPr>
              <w:ind w:left="56" w:right="56"/>
              <w:jc w:val="center"/>
              <w:rPr>
                <w:sz w:val="16"/>
                <w:szCs w:val="16"/>
              </w:rPr>
            </w:pPr>
            <w:r w:rsidRPr="00983C67">
              <w:rPr>
                <w:sz w:val="16"/>
                <w:szCs w:val="16"/>
              </w:rPr>
              <w:t xml:space="preserve"> Vállalkozás neve</w:t>
            </w:r>
          </w:p>
        </w:tc>
        <w:tc>
          <w:tcPr>
            <w:tcW w:w="1766" w:type="pct"/>
            <w:tcBorders>
              <w:top w:val="single" w:sz="4" w:space="0" w:color="auto"/>
              <w:left w:val="single" w:sz="4" w:space="0" w:color="auto"/>
              <w:bottom w:val="single" w:sz="4" w:space="0" w:color="auto"/>
              <w:right w:val="single" w:sz="4" w:space="0" w:color="auto"/>
            </w:tcBorders>
          </w:tcPr>
          <w:p w:rsidR="00983C67" w:rsidRPr="00983C67" w:rsidRDefault="00983C67" w:rsidP="00A479D6">
            <w:pPr>
              <w:ind w:left="56" w:right="56"/>
              <w:jc w:val="center"/>
              <w:rPr>
                <w:sz w:val="16"/>
                <w:szCs w:val="16"/>
              </w:rPr>
            </w:pPr>
            <w:r w:rsidRPr="00983C67">
              <w:rPr>
                <w:sz w:val="16"/>
                <w:szCs w:val="16"/>
              </w:rPr>
              <w:t xml:space="preserve"> Adószáma</w:t>
            </w:r>
          </w:p>
        </w:tc>
      </w:tr>
      <w:tr w:rsidR="00983C67" w:rsidRPr="00983C67" w:rsidTr="00A479D6">
        <w:tc>
          <w:tcPr>
            <w:tcW w:w="292" w:type="pct"/>
            <w:tcBorders>
              <w:top w:val="single" w:sz="4" w:space="0" w:color="auto"/>
              <w:left w:val="single" w:sz="4" w:space="0" w:color="auto"/>
              <w:bottom w:val="single" w:sz="4" w:space="0" w:color="auto"/>
              <w:right w:val="single" w:sz="4" w:space="0" w:color="auto"/>
            </w:tcBorders>
          </w:tcPr>
          <w:p w:rsidR="00983C67" w:rsidRPr="00983C67" w:rsidRDefault="00983C67" w:rsidP="00A479D6">
            <w:pPr>
              <w:ind w:left="56" w:right="56"/>
              <w:jc w:val="center"/>
              <w:rPr>
                <w:sz w:val="16"/>
                <w:szCs w:val="16"/>
              </w:rPr>
            </w:pPr>
            <w:r w:rsidRPr="00983C67">
              <w:rPr>
                <w:sz w:val="16"/>
                <w:szCs w:val="16"/>
              </w:rPr>
              <w:t xml:space="preserve"> 4</w:t>
            </w:r>
          </w:p>
        </w:tc>
        <w:tc>
          <w:tcPr>
            <w:tcW w:w="2942" w:type="pct"/>
            <w:tcBorders>
              <w:top w:val="single" w:sz="4" w:space="0" w:color="auto"/>
              <w:left w:val="single" w:sz="4" w:space="0" w:color="auto"/>
              <w:bottom w:val="single" w:sz="4" w:space="0" w:color="auto"/>
              <w:right w:val="single" w:sz="4" w:space="0" w:color="auto"/>
            </w:tcBorders>
          </w:tcPr>
          <w:p w:rsidR="00983C67" w:rsidRPr="00983C67" w:rsidRDefault="00983C67" w:rsidP="00A479D6">
            <w:pPr>
              <w:rPr>
                <w:sz w:val="16"/>
                <w:szCs w:val="16"/>
              </w:rPr>
            </w:pPr>
            <w:r w:rsidRPr="00983C67">
              <w:rPr>
                <w:sz w:val="16"/>
                <w:szCs w:val="16"/>
              </w:rPr>
              <w:t xml:space="preserve"> </w:t>
            </w:r>
          </w:p>
        </w:tc>
        <w:tc>
          <w:tcPr>
            <w:tcW w:w="1766" w:type="pct"/>
            <w:tcBorders>
              <w:top w:val="single" w:sz="4" w:space="0" w:color="auto"/>
              <w:left w:val="single" w:sz="4" w:space="0" w:color="auto"/>
              <w:bottom w:val="single" w:sz="4" w:space="0" w:color="auto"/>
              <w:right w:val="single" w:sz="4" w:space="0" w:color="auto"/>
            </w:tcBorders>
          </w:tcPr>
          <w:p w:rsidR="00983C67" w:rsidRPr="00983C67" w:rsidRDefault="00983C67" w:rsidP="00A479D6">
            <w:pPr>
              <w:rPr>
                <w:sz w:val="16"/>
                <w:szCs w:val="16"/>
              </w:rPr>
            </w:pPr>
            <w:r w:rsidRPr="00983C67">
              <w:rPr>
                <w:sz w:val="16"/>
                <w:szCs w:val="16"/>
              </w:rPr>
              <w:t xml:space="preserve"> </w:t>
            </w:r>
          </w:p>
        </w:tc>
      </w:tr>
      <w:tr w:rsidR="00983C67" w:rsidRPr="00983C67" w:rsidTr="00A479D6">
        <w:tc>
          <w:tcPr>
            <w:tcW w:w="292" w:type="pct"/>
            <w:tcBorders>
              <w:top w:val="single" w:sz="4" w:space="0" w:color="auto"/>
              <w:left w:val="single" w:sz="4" w:space="0" w:color="auto"/>
              <w:bottom w:val="single" w:sz="4" w:space="0" w:color="auto"/>
              <w:right w:val="single" w:sz="4" w:space="0" w:color="auto"/>
            </w:tcBorders>
          </w:tcPr>
          <w:p w:rsidR="00983C67" w:rsidRPr="00983C67" w:rsidRDefault="00983C67" w:rsidP="00A479D6">
            <w:pPr>
              <w:ind w:left="56" w:right="56"/>
              <w:jc w:val="center"/>
              <w:rPr>
                <w:sz w:val="16"/>
                <w:szCs w:val="16"/>
              </w:rPr>
            </w:pPr>
            <w:r w:rsidRPr="00983C67">
              <w:rPr>
                <w:sz w:val="16"/>
                <w:szCs w:val="16"/>
              </w:rPr>
              <w:t xml:space="preserve"> 5</w:t>
            </w:r>
          </w:p>
        </w:tc>
        <w:tc>
          <w:tcPr>
            <w:tcW w:w="2942" w:type="pct"/>
            <w:tcBorders>
              <w:top w:val="single" w:sz="4" w:space="0" w:color="auto"/>
              <w:left w:val="single" w:sz="4" w:space="0" w:color="auto"/>
              <w:bottom w:val="single" w:sz="4" w:space="0" w:color="auto"/>
              <w:right w:val="single" w:sz="4" w:space="0" w:color="auto"/>
            </w:tcBorders>
          </w:tcPr>
          <w:p w:rsidR="00983C67" w:rsidRPr="00983C67" w:rsidRDefault="00983C67" w:rsidP="00A479D6">
            <w:pPr>
              <w:rPr>
                <w:sz w:val="16"/>
                <w:szCs w:val="16"/>
              </w:rPr>
            </w:pPr>
            <w:r w:rsidRPr="00983C67">
              <w:rPr>
                <w:sz w:val="16"/>
                <w:szCs w:val="16"/>
              </w:rPr>
              <w:t xml:space="preserve"> </w:t>
            </w:r>
          </w:p>
        </w:tc>
        <w:tc>
          <w:tcPr>
            <w:tcW w:w="1766" w:type="pct"/>
            <w:tcBorders>
              <w:top w:val="single" w:sz="4" w:space="0" w:color="auto"/>
              <w:left w:val="single" w:sz="4" w:space="0" w:color="auto"/>
              <w:bottom w:val="single" w:sz="4" w:space="0" w:color="auto"/>
              <w:right w:val="single" w:sz="4" w:space="0" w:color="auto"/>
            </w:tcBorders>
          </w:tcPr>
          <w:p w:rsidR="00983C67" w:rsidRPr="00983C67" w:rsidRDefault="00983C67" w:rsidP="00A479D6">
            <w:pPr>
              <w:rPr>
                <w:sz w:val="16"/>
                <w:szCs w:val="16"/>
              </w:rPr>
            </w:pPr>
            <w:r w:rsidRPr="00983C67">
              <w:rPr>
                <w:sz w:val="16"/>
                <w:szCs w:val="16"/>
              </w:rPr>
              <w:t xml:space="preserve"> </w:t>
            </w:r>
          </w:p>
        </w:tc>
      </w:tr>
      <w:tr w:rsidR="00983C67" w:rsidRPr="00983C67" w:rsidTr="00A479D6">
        <w:tc>
          <w:tcPr>
            <w:tcW w:w="292" w:type="pct"/>
            <w:tcBorders>
              <w:top w:val="single" w:sz="4" w:space="0" w:color="auto"/>
              <w:left w:val="single" w:sz="4" w:space="0" w:color="auto"/>
              <w:bottom w:val="single" w:sz="4" w:space="0" w:color="auto"/>
              <w:right w:val="single" w:sz="4" w:space="0" w:color="auto"/>
            </w:tcBorders>
          </w:tcPr>
          <w:p w:rsidR="00983C67" w:rsidRPr="00983C67" w:rsidRDefault="00983C67" w:rsidP="00A479D6">
            <w:pPr>
              <w:ind w:left="56" w:right="56"/>
              <w:jc w:val="center"/>
              <w:rPr>
                <w:sz w:val="16"/>
                <w:szCs w:val="16"/>
              </w:rPr>
            </w:pPr>
            <w:r w:rsidRPr="00983C67">
              <w:rPr>
                <w:sz w:val="16"/>
                <w:szCs w:val="16"/>
              </w:rPr>
              <w:t xml:space="preserve"> 6</w:t>
            </w:r>
          </w:p>
        </w:tc>
        <w:tc>
          <w:tcPr>
            <w:tcW w:w="2942" w:type="pct"/>
            <w:tcBorders>
              <w:top w:val="single" w:sz="4" w:space="0" w:color="auto"/>
              <w:left w:val="single" w:sz="4" w:space="0" w:color="auto"/>
              <w:bottom w:val="single" w:sz="4" w:space="0" w:color="auto"/>
              <w:right w:val="single" w:sz="4" w:space="0" w:color="auto"/>
            </w:tcBorders>
          </w:tcPr>
          <w:p w:rsidR="00983C67" w:rsidRPr="00983C67" w:rsidRDefault="00983C67" w:rsidP="00A479D6">
            <w:pPr>
              <w:rPr>
                <w:sz w:val="16"/>
                <w:szCs w:val="16"/>
              </w:rPr>
            </w:pPr>
            <w:r w:rsidRPr="00983C67">
              <w:rPr>
                <w:sz w:val="16"/>
                <w:szCs w:val="16"/>
              </w:rPr>
              <w:t xml:space="preserve"> </w:t>
            </w:r>
          </w:p>
        </w:tc>
        <w:tc>
          <w:tcPr>
            <w:tcW w:w="1766" w:type="pct"/>
            <w:tcBorders>
              <w:top w:val="single" w:sz="4" w:space="0" w:color="auto"/>
              <w:left w:val="single" w:sz="4" w:space="0" w:color="auto"/>
              <w:bottom w:val="single" w:sz="4" w:space="0" w:color="auto"/>
              <w:right w:val="single" w:sz="4" w:space="0" w:color="auto"/>
            </w:tcBorders>
          </w:tcPr>
          <w:p w:rsidR="00983C67" w:rsidRPr="00983C67" w:rsidRDefault="00983C67" w:rsidP="00A479D6">
            <w:pPr>
              <w:rPr>
                <w:sz w:val="16"/>
                <w:szCs w:val="16"/>
              </w:rPr>
            </w:pPr>
            <w:r w:rsidRPr="00983C67">
              <w:rPr>
                <w:sz w:val="16"/>
                <w:szCs w:val="16"/>
              </w:rPr>
              <w:t xml:space="preserve"> </w:t>
            </w:r>
          </w:p>
        </w:tc>
      </w:tr>
      <w:tr w:rsidR="00983C67" w:rsidRPr="00983C67" w:rsidTr="00A479D6">
        <w:tc>
          <w:tcPr>
            <w:tcW w:w="292" w:type="pct"/>
            <w:tcBorders>
              <w:top w:val="single" w:sz="4" w:space="0" w:color="auto"/>
              <w:left w:val="single" w:sz="4" w:space="0" w:color="auto"/>
              <w:bottom w:val="single" w:sz="4" w:space="0" w:color="auto"/>
              <w:right w:val="single" w:sz="4" w:space="0" w:color="auto"/>
            </w:tcBorders>
          </w:tcPr>
          <w:p w:rsidR="00983C67" w:rsidRPr="00983C67" w:rsidRDefault="00983C67" w:rsidP="00A479D6">
            <w:pPr>
              <w:ind w:left="56" w:right="56"/>
              <w:jc w:val="center"/>
              <w:rPr>
                <w:sz w:val="16"/>
                <w:szCs w:val="16"/>
              </w:rPr>
            </w:pPr>
            <w:r w:rsidRPr="00983C67">
              <w:rPr>
                <w:sz w:val="16"/>
                <w:szCs w:val="16"/>
              </w:rPr>
              <w:t xml:space="preserve"> 7</w:t>
            </w:r>
          </w:p>
        </w:tc>
        <w:tc>
          <w:tcPr>
            <w:tcW w:w="2942" w:type="pct"/>
            <w:tcBorders>
              <w:top w:val="single" w:sz="4" w:space="0" w:color="auto"/>
              <w:left w:val="single" w:sz="4" w:space="0" w:color="auto"/>
              <w:bottom w:val="single" w:sz="4" w:space="0" w:color="auto"/>
              <w:right w:val="single" w:sz="4" w:space="0" w:color="auto"/>
            </w:tcBorders>
          </w:tcPr>
          <w:p w:rsidR="00983C67" w:rsidRPr="00983C67" w:rsidRDefault="00983C67" w:rsidP="00A479D6">
            <w:pPr>
              <w:rPr>
                <w:sz w:val="16"/>
                <w:szCs w:val="16"/>
              </w:rPr>
            </w:pPr>
            <w:r w:rsidRPr="00983C67">
              <w:rPr>
                <w:sz w:val="16"/>
                <w:szCs w:val="16"/>
              </w:rPr>
              <w:t xml:space="preserve"> </w:t>
            </w:r>
          </w:p>
        </w:tc>
        <w:tc>
          <w:tcPr>
            <w:tcW w:w="1766" w:type="pct"/>
            <w:tcBorders>
              <w:top w:val="single" w:sz="4" w:space="0" w:color="auto"/>
              <w:left w:val="single" w:sz="4" w:space="0" w:color="auto"/>
              <w:bottom w:val="single" w:sz="4" w:space="0" w:color="auto"/>
              <w:right w:val="single" w:sz="4" w:space="0" w:color="auto"/>
            </w:tcBorders>
          </w:tcPr>
          <w:p w:rsidR="00983C67" w:rsidRPr="00983C67" w:rsidRDefault="00983C67" w:rsidP="00A479D6">
            <w:pPr>
              <w:rPr>
                <w:sz w:val="16"/>
                <w:szCs w:val="16"/>
              </w:rPr>
            </w:pPr>
            <w:r w:rsidRPr="00983C67">
              <w:rPr>
                <w:sz w:val="16"/>
                <w:szCs w:val="16"/>
              </w:rPr>
              <w:t xml:space="preserve"> </w:t>
            </w:r>
          </w:p>
        </w:tc>
      </w:tr>
    </w:tbl>
    <w:p w:rsidR="00396553" w:rsidRDefault="00396553" w:rsidP="00983C67">
      <w:pPr>
        <w:ind w:firstLine="204"/>
        <w:jc w:val="both"/>
        <w:rPr>
          <w:sz w:val="20"/>
          <w:szCs w:val="20"/>
        </w:rPr>
      </w:pPr>
    </w:p>
    <w:p w:rsidR="00983C67" w:rsidRPr="00983C67" w:rsidRDefault="00983C67" w:rsidP="00983C67">
      <w:pPr>
        <w:ind w:firstLine="204"/>
        <w:jc w:val="both"/>
        <w:rPr>
          <w:sz w:val="20"/>
          <w:szCs w:val="20"/>
        </w:rPr>
      </w:pPr>
      <w:r w:rsidRPr="00983C67">
        <w:rPr>
          <w:sz w:val="20"/>
          <w:szCs w:val="20"/>
        </w:rPr>
        <w:t>4. Nyilatkozat az 1407/2013/EU bizottsági rendelet szerinti csekély összegű támogatás igényléséhez [a nyilatkozat akkor töltendő ki, ha a 2. pontban a c) és/vagy d) lehetőséget (is) megjelölte a kedvezményezett]</w:t>
      </w:r>
    </w:p>
    <w:p w:rsidR="00983C67" w:rsidRPr="00983C67" w:rsidRDefault="00983C67" w:rsidP="00983C67">
      <w:pPr>
        <w:ind w:firstLine="204"/>
        <w:jc w:val="both"/>
        <w:rPr>
          <w:sz w:val="20"/>
          <w:szCs w:val="20"/>
        </w:rPr>
      </w:pPr>
      <w:r w:rsidRPr="00983C67">
        <w:rPr>
          <w:sz w:val="20"/>
          <w:szCs w:val="20"/>
        </w:rPr>
        <w:t xml:space="preserve">Ezúton nyilatkozom a kedvezményezett nevében,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w:t>
      </w:r>
      <w:proofErr w:type="gramStart"/>
      <w:r w:rsidRPr="00983C67">
        <w:rPr>
          <w:sz w:val="20"/>
          <w:szCs w:val="20"/>
        </w:rPr>
        <w:t>támogatás(</w:t>
      </w:r>
      <w:proofErr w:type="gramEnd"/>
      <w:r w:rsidRPr="00983C67">
        <w:rPr>
          <w:sz w:val="20"/>
          <w:szCs w:val="20"/>
        </w:rPr>
        <w:t>ok)</w:t>
      </w:r>
      <w:proofErr w:type="spellStart"/>
      <w:r w:rsidRPr="00983C67">
        <w:rPr>
          <w:sz w:val="20"/>
          <w:szCs w:val="20"/>
        </w:rPr>
        <w:t>ban</w:t>
      </w:r>
      <w:proofErr w:type="spellEnd"/>
      <w:r w:rsidRPr="00983C67">
        <w:rPr>
          <w:sz w:val="20"/>
          <w:szCs w:val="20"/>
        </w:rPr>
        <w:t xml:space="preserve"> részesültek.</w:t>
      </w:r>
    </w:p>
    <w:p w:rsidR="00983C67" w:rsidRPr="00983C67" w:rsidRDefault="00983C67" w:rsidP="00983C67">
      <w:pPr>
        <w:ind w:firstLine="204"/>
        <w:jc w:val="both"/>
        <w:rPr>
          <w:sz w:val="20"/>
          <w:szCs w:val="20"/>
        </w:rPr>
      </w:pPr>
      <w:r w:rsidRPr="00983C67">
        <w:rPr>
          <w:sz w:val="20"/>
          <w:szCs w:val="20"/>
        </w:rPr>
        <w:t xml:space="preserve">Nyilatkozatom arra is kiterjed, hogy a kedvezményezett, továbbá az olyan vállalkozások, amelyekkel a kedvezményezett egy és ugyanazon vállalkozásnak minősül, milyen csekély összegű </w:t>
      </w:r>
      <w:proofErr w:type="gramStart"/>
      <w:r w:rsidRPr="00983C67">
        <w:rPr>
          <w:sz w:val="20"/>
          <w:szCs w:val="20"/>
        </w:rPr>
        <w:t>támogatás(</w:t>
      </w:r>
      <w:proofErr w:type="gramEnd"/>
      <w:r w:rsidRPr="00983C67">
        <w:rPr>
          <w:sz w:val="20"/>
          <w:szCs w:val="20"/>
        </w:rPr>
        <w:t>ok)</w:t>
      </w:r>
      <w:proofErr w:type="spellStart"/>
      <w:r w:rsidRPr="00983C67">
        <w:rPr>
          <w:sz w:val="20"/>
          <w:szCs w:val="20"/>
        </w:rPr>
        <w:t>ra</w:t>
      </w:r>
      <w:proofErr w:type="spellEnd"/>
      <w:r w:rsidRPr="00983C67">
        <w:rPr>
          <w:sz w:val="20"/>
          <w:szCs w:val="20"/>
        </w:rPr>
        <w:t xml:space="preserve"> nyújtottak be támogatási kérelmet (az elutasított kérelmekről nem kell nyilatkozni, csak azokról, amelyek elbírálása folyamatban van).</w:t>
      </w:r>
    </w:p>
    <w:p w:rsidR="00983C67" w:rsidRPr="00983C67" w:rsidRDefault="00983C67" w:rsidP="00983C67">
      <w:pPr>
        <w:ind w:firstLine="204"/>
        <w:jc w:val="both"/>
        <w:rPr>
          <w:sz w:val="20"/>
          <w:szCs w:val="20"/>
        </w:rPr>
      </w:pPr>
      <w:r w:rsidRPr="00983C67">
        <w:rPr>
          <w:sz w:val="20"/>
          <w:szCs w:val="20"/>
        </w:rPr>
        <w:t>Nyilatkozatom az 1407/2013/EU bizottsági rendelet 3. cikk (8)-(9) bekezdéseiben írtak betartásához szükséges adatokat is tartalmazza.</w:t>
      </w:r>
    </w:p>
    <w:p w:rsidR="009C3CDB" w:rsidRPr="00983C67" w:rsidRDefault="009C3CDB" w:rsidP="00EC0EC5">
      <w:pPr>
        <w:spacing w:before="240" w:after="120"/>
        <w:ind w:firstLine="204"/>
        <w:jc w:val="both"/>
        <w:rPr>
          <w:sz w:val="22"/>
          <w:szCs w:val="22"/>
        </w:rPr>
      </w:pPr>
      <w:r w:rsidRPr="00983C67">
        <w:rPr>
          <w:sz w:val="22"/>
          <w:szCs w:val="22"/>
        </w:rPr>
        <w:br w:type="page"/>
      </w:r>
    </w:p>
    <w:p w:rsidR="009C3CDB" w:rsidRPr="00983C67" w:rsidRDefault="009C3CDB" w:rsidP="00983C67">
      <w:pPr>
        <w:spacing w:before="240" w:after="120"/>
        <w:ind w:firstLine="204"/>
        <w:jc w:val="both"/>
        <w:rPr>
          <w:sz w:val="22"/>
          <w:szCs w:val="22"/>
        </w:rPr>
      </w:pPr>
      <w:r w:rsidRPr="00983C67">
        <w:rPr>
          <w:sz w:val="22"/>
          <w:szCs w:val="22"/>
        </w:rPr>
        <w:lastRenderedPageBreak/>
        <w:t>Csekély összegű támogatások</w:t>
      </w:r>
      <w:r w:rsidRPr="00983C67">
        <w:rPr>
          <w:sz w:val="22"/>
          <w:szCs w:val="22"/>
          <w:vertAlign w:val="superscript"/>
        </w:rPr>
        <w:footnoteReference w:id="4"/>
      </w:r>
    </w:p>
    <w:tbl>
      <w:tblPr>
        <w:tblW w:w="9102" w:type="dxa"/>
        <w:tblLayout w:type="fixed"/>
        <w:tblCellMar>
          <w:left w:w="0" w:type="dxa"/>
          <w:right w:w="0" w:type="dxa"/>
        </w:tblCellMar>
        <w:tblLook w:val="0000" w:firstRow="0" w:lastRow="0" w:firstColumn="0" w:lastColumn="0" w:noHBand="0" w:noVBand="0"/>
      </w:tblPr>
      <w:tblGrid>
        <w:gridCol w:w="188"/>
        <w:gridCol w:w="468"/>
        <w:gridCol w:w="838"/>
        <w:gridCol w:w="885"/>
        <w:gridCol w:w="1386"/>
        <w:gridCol w:w="1485"/>
        <w:gridCol w:w="851"/>
        <w:gridCol w:w="708"/>
        <w:gridCol w:w="477"/>
        <w:gridCol w:w="429"/>
        <w:gridCol w:w="753"/>
        <w:gridCol w:w="634"/>
      </w:tblGrid>
      <w:tr w:rsidR="009C3CDB" w:rsidRPr="00983C67" w:rsidTr="009C3CDB">
        <w:tc>
          <w:tcPr>
            <w:tcW w:w="188"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468"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ind w:left="56" w:right="56"/>
              <w:jc w:val="center"/>
              <w:rPr>
                <w:sz w:val="16"/>
                <w:szCs w:val="16"/>
              </w:rPr>
            </w:pPr>
            <w:r w:rsidRPr="00983C67">
              <w:rPr>
                <w:sz w:val="16"/>
                <w:szCs w:val="16"/>
              </w:rPr>
              <w:t xml:space="preserve"> A</w:t>
            </w:r>
          </w:p>
        </w:tc>
        <w:tc>
          <w:tcPr>
            <w:tcW w:w="838"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ind w:left="56" w:right="56"/>
              <w:jc w:val="center"/>
              <w:rPr>
                <w:sz w:val="16"/>
                <w:szCs w:val="16"/>
              </w:rPr>
            </w:pPr>
            <w:r w:rsidRPr="00983C67">
              <w:rPr>
                <w:sz w:val="16"/>
                <w:szCs w:val="16"/>
              </w:rPr>
              <w:t xml:space="preserve"> B</w:t>
            </w:r>
          </w:p>
        </w:tc>
        <w:tc>
          <w:tcPr>
            <w:tcW w:w="885"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ind w:left="56" w:right="56"/>
              <w:jc w:val="center"/>
              <w:rPr>
                <w:sz w:val="16"/>
                <w:szCs w:val="16"/>
              </w:rPr>
            </w:pPr>
            <w:r w:rsidRPr="00983C67">
              <w:rPr>
                <w:sz w:val="16"/>
                <w:szCs w:val="16"/>
              </w:rPr>
              <w:t xml:space="preserve"> C</w:t>
            </w:r>
          </w:p>
        </w:tc>
        <w:tc>
          <w:tcPr>
            <w:tcW w:w="1386"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ind w:left="56" w:right="56"/>
              <w:jc w:val="center"/>
              <w:rPr>
                <w:sz w:val="16"/>
                <w:szCs w:val="16"/>
              </w:rPr>
            </w:pPr>
            <w:r w:rsidRPr="00983C67">
              <w:rPr>
                <w:sz w:val="16"/>
                <w:szCs w:val="16"/>
              </w:rPr>
              <w:t xml:space="preserve"> D</w:t>
            </w:r>
          </w:p>
        </w:tc>
        <w:tc>
          <w:tcPr>
            <w:tcW w:w="1485"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ind w:left="56" w:right="56"/>
              <w:jc w:val="center"/>
              <w:rPr>
                <w:sz w:val="16"/>
                <w:szCs w:val="16"/>
              </w:rPr>
            </w:pPr>
            <w:r w:rsidRPr="00983C67">
              <w:rPr>
                <w:sz w:val="16"/>
                <w:szCs w:val="16"/>
              </w:rPr>
              <w:t xml:space="preserve"> E</w:t>
            </w:r>
          </w:p>
        </w:tc>
        <w:tc>
          <w:tcPr>
            <w:tcW w:w="851"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ind w:left="56" w:right="56"/>
              <w:jc w:val="center"/>
              <w:rPr>
                <w:sz w:val="16"/>
                <w:szCs w:val="16"/>
              </w:rPr>
            </w:pPr>
            <w:r w:rsidRPr="00983C67">
              <w:rPr>
                <w:sz w:val="16"/>
                <w:szCs w:val="16"/>
              </w:rPr>
              <w:t xml:space="preserve"> F</w:t>
            </w:r>
          </w:p>
        </w:tc>
        <w:tc>
          <w:tcPr>
            <w:tcW w:w="708"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ind w:left="56" w:right="56"/>
              <w:jc w:val="center"/>
              <w:rPr>
                <w:sz w:val="16"/>
                <w:szCs w:val="16"/>
              </w:rPr>
            </w:pPr>
            <w:r w:rsidRPr="00983C67">
              <w:rPr>
                <w:sz w:val="16"/>
                <w:szCs w:val="16"/>
              </w:rPr>
              <w:t xml:space="preserve"> G</w:t>
            </w:r>
          </w:p>
        </w:tc>
        <w:tc>
          <w:tcPr>
            <w:tcW w:w="906" w:type="dxa"/>
            <w:gridSpan w:val="2"/>
            <w:tcBorders>
              <w:top w:val="single" w:sz="4" w:space="0" w:color="auto"/>
              <w:left w:val="single" w:sz="4" w:space="0" w:color="auto"/>
              <w:bottom w:val="single" w:sz="4" w:space="0" w:color="auto"/>
              <w:right w:val="single" w:sz="4" w:space="0" w:color="auto"/>
            </w:tcBorders>
          </w:tcPr>
          <w:p w:rsidR="009C3CDB" w:rsidRPr="00983C67" w:rsidRDefault="009C3CDB" w:rsidP="00A479D6">
            <w:pPr>
              <w:ind w:left="56" w:right="56"/>
              <w:jc w:val="center"/>
              <w:rPr>
                <w:sz w:val="16"/>
                <w:szCs w:val="16"/>
              </w:rPr>
            </w:pPr>
            <w:r w:rsidRPr="00983C67">
              <w:rPr>
                <w:sz w:val="16"/>
                <w:szCs w:val="16"/>
              </w:rPr>
              <w:t xml:space="preserve"> H</w:t>
            </w:r>
          </w:p>
        </w:tc>
        <w:tc>
          <w:tcPr>
            <w:tcW w:w="1387" w:type="dxa"/>
            <w:gridSpan w:val="2"/>
            <w:tcBorders>
              <w:top w:val="single" w:sz="4" w:space="0" w:color="auto"/>
              <w:left w:val="single" w:sz="4" w:space="0" w:color="auto"/>
              <w:bottom w:val="single" w:sz="4" w:space="0" w:color="auto"/>
              <w:right w:val="single" w:sz="4" w:space="0" w:color="auto"/>
            </w:tcBorders>
          </w:tcPr>
          <w:p w:rsidR="009C3CDB" w:rsidRPr="00983C67" w:rsidRDefault="009C3CDB" w:rsidP="00A479D6">
            <w:pPr>
              <w:ind w:left="56" w:right="56"/>
              <w:jc w:val="center"/>
              <w:rPr>
                <w:sz w:val="16"/>
                <w:szCs w:val="16"/>
              </w:rPr>
            </w:pPr>
            <w:r w:rsidRPr="00983C67">
              <w:rPr>
                <w:sz w:val="16"/>
                <w:szCs w:val="16"/>
              </w:rPr>
              <w:t xml:space="preserve"> I</w:t>
            </w:r>
          </w:p>
        </w:tc>
      </w:tr>
      <w:tr w:rsidR="009C3CDB" w:rsidRPr="00983C67" w:rsidTr="009C3CDB">
        <w:tc>
          <w:tcPr>
            <w:tcW w:w="188" w:type="dxa"/>
            <w:tcBorders>
              <w:top w:val="single" w:sz="4" w:space="0" w:color="auto"/>
              <w:left w:val="single" w:sz="4" w:space="0" w:color="auto"/>
              <w:bottom w:val="nil"/>
              <w:right w:val="single" w:sz="4" w:space="0" w:color="auto"/>
            </w:tcBorders>
          </w:tcPr>
          <w:p w:rsidR="009C3CDB" w:rsidRPr="00983C67" w:rsidRDefault="009C3CDB" w:rsidP="00A479D6">
            <w:pPr>
              <w:spacing w:before="300"/>
              <w:ind w:left="56" w:right="56"/>
              <w:jc w:val="center"/>
              <w:rPr>
                <w:sz w:val="16"/>
                <w:szCs w:val="16"/>
              </w:rPr>
            </w:pPr>
            <w:r w:rsidRPr="00983C67">
              <w:rPr>
                <w:sz w:val="16"/>
                <w:szCs w:val="16"/>
              </w:rPr>
              <w:t xml:space="preserve"> 1</w:t>
            </w:r>
          </w:p>
        </w:tc>
        <w:tc>
          <w:tcPr>
            <w:tcW w:w="468" w:type="dxa"/>
            <w:tcBorders>
              <w:top w:val="single" w:sz="4" w:space="0" w:color="auto"/>
              <w:left w:val="single" w:sz="4" w:space="0" w:color="auto"/>
              <w:bottom w:val="nil"/>
              <w:right w:val="single" w:sz="4" w:space="0" w:color="auto"/>
            </w:tcBorders>
          </w:tcPr>
          <w:p w:rsidR="009C3CDB" w:rsidRPr="00396553" w:rsidRDefault="009C3CDB" w:rsidP="00A479D6">
            <w:pPr>
              <w:spacing w:before="200"/>
              <w:ind w:left="56" w:right="56"/>
              <w:jc w:val="center"/>
              <w:rPr>
                <w:sz w:val="14"/>
                <w:szCs w:val="14"/>
              </w:rPr>
            </w:pPr>
            <w:r w:rsidRPr="00396553">
              <w:rPr>
                <w:sz w:val="14"/>
                <w:szCs w:val="14"/>
              </w:rPr>
              <w:t xml:space="preserve"> Sor-</w:t>
            </w:r>
            <w:r w:rsidRPr="00396553">
              <w:rPr>
                <w:sz w:val="14"/>
                <w:szCs w:val="14"/>
              </w:rPr>
              <w:br/>
              <w:t>szám</w:t>
            </w:r>
          </w:p>
        </w:tc>
        <w:tc>
          <w:tcPr>
            <w:tcW w:w="838" w:type="dxa"/>
            <w:tcBorders>
              <w:top w:val="single" w:sz="4" w:space="0" w:color="auto"/>
              <w:left w:val="single" w:sz="4" w:space="0" w:color="auto"/>
              <w:bottom w:val="nil"/>
              <w:right w:val="single" w:sz="4" w:space="0" w:color="auto"/>
            </w:tcBorders>
          </w:tcPr>
          <w:p w:rsidR="009C3CDB" w:rsidRPr="00396553" w:rsidRDefault="009C3CDB" w:rsidP="00A479D6">
            <w:pPr>
              <w:spacing w:before="100"/>
              <w:ind w:left="56" w:right="56"/>
              <w:jc w:val="center"/>
              <w:rPr>
                <w:sz w:val="14"/>
                <w:szCs w:val="14"/>
              </w:rPr>
            </w:pPr>
            <w:r w:rsidRPr="00396553">
              <w:rPr>
                <w:sz w:val="14"/>
                <w:szCs w:val="14"/>
              </w:rPr>
              <w:t xml:space="preserve"> Támogatás jogalapja (bizottsági rendelet száma)</w:t>
            </w:r>
          </w:p>
        </w:tc>
        <w:tc>
          <w:tcPr>
            <w:tcW w:w="885" w:type="dxa"/>
            <w:tcBorders>
              <w:top w:val="single" w:sz="4" w:space="0" w:color="auto"/>
              <w:left w:val="single" w:sz="4" w:space="0" w:color="auto"/>
              <w:bottom w:val="nil"/>
              <w:right w:val="single" w:sz="4" w:space="0" w:color="auto"/>
            </w:tcBorders>
          </w:tcPr>
          <w:p w:rsidR="009C3CDB" w:rsidRPr="00396553" w:rsidRDefault="009C3CDB" w:rsidP="00A479D6">
            <w:pPr>
              <w:spacing w:before="200"/>
              <w:ind w:left="56" w:right="56"/>
              <w:jc w:val="center"/>
              <w:rPr>
                <w:sz w:val="14"/>
                <w:szCs w:val="14"/>
              </w:rPr>
            </w:pPr>
            <w:r w:rsidRPr="00396553">
              <w:rPr>
                <w:sz w:val="14"/>
                <w:szCs w:val="14"/>
              </w:rPr>
              <w:t xml:space="preserve"> Támogatást nyújtó szervezet</w:t>
            </w:r>
          </w:p>
        </w:tc>
        <w:tc>
          <w:tcPr>
            <w:tcW w:w="1386" w:type="dxa"/>
            <w:tcBorders>
              <w:top w:val="single" w:sz="4" w:space="0" w:color="auto"/>
              <w:left w:val="single" w:sz="4" w:space="0" w:color="auto"/>
              <w:bottom w:val="nil"/>
              <w:right w:val="single" w:sz="4" w:space="0" w:color="auto"/>
            </w:tcBorders>
          </w:tcPr>
          <w:p w:rsidR="009C3CDB" w:rsidRPr="00396553" w:rsidRDefault="009C3CDB" w:rsidP="00A479D6">
            <w:pPr>
              <w:spacing w:before="100"/>
              <w:ind w:left="56" w:right="56"/>
              <w:jc w:val="center"/>
              <w:rPr>
                <w:sz w:val="14"/>
                <w:szCs w:val="14"/>
              </w:rPr>
            </w:pPr>
            <w:r w:rsidRPr="00396553">
              <w:rPr>
                <w:sz w:val="14"/>
                <w:szCs w:val="14"/>
              </w:rPr>
              <w:t xml:space="preserve"> Támogatás kedvezményezettje és célja</w:t>
            </w:r>
          </w:p>
        </w:tc>
        <w:tc>
          <w:tcPr>
            <w:tcW w:w="1485" w:type="dxa"/>
            <w:tcBorders>
              <w:top w:val="single" w:sz="4" w:space="0" w:color="auto"/>
              <w:left w:val="single" w:sz="4" w:space="0" w:color="auto"/>
              <w:bottom w:val="nil"/>
              <w:right w:val="single" w:sz="4" w:space="0" w:color="auto"/>
            </w:tcBorders>
          </w:tcPr>
          <w:p w:rsidR="009C3CDB" w:rsidRPr="00396553" w:rsidRDefault="009C3CDB" w:rsidP="00A479D6">
            <w:pPr>
              <w:ind w:left="56" w:right="56"/>
              <w:jc w:val="center"/>
              <w:rPr>
                <w:sz w:val="14"/>
                <w:szCs w:val="14"/>
              </w:rPr>
            </w:pPr>
            <w:r w:rsidRPr="00396553">
              <w:rPr>
                <w:sz w:val="14"/>
                <w:szCs w:val="14"/>
              </w:rPr>
              <w:t xml:space="preserve"> A támogatást ellenszolgáltatás fejében végzett közúti kereskedelmi árufuvarozáshoz</w:t>
            </w:r>
            <w:r w:rsidRPr="00396553">
              <w:rPr>
                <w:sz w:val="14"/>
                <w:szCs w:val="14"/>
              </w:rPr>
              <w:br/>
              <w:t>vette igénybe?</w:t>
            </w:r>
          </w:p>
        </w:tc>
        <w:tc>
          <w:tcPr>
            <w:tcW w:w="851" w:type="dxa"/>
            <w:tcBorders>
              <w:top w:val="single" w:sz="4" w:space="0" w:color="auto"/>
              <w:left w:val="single" w:sz="4" w:space="0" w:color="auto"/>
              <w:bottom w:val="nil"/>
              <w:right w:val="single" w:sz="4" w:space="0" w:color="auto"/>
            </w:tcBorders>
          </w:tcPr>
          <w:p w:rsidR="009C3CDB" w:rsidRPr="00396553" w:rsidRDefault="009C3CDB" w:rsidP="00A479D6">
            <w:pPr>
              <w:spacing w:before="100"/>
              <w:ind w:left="56" w:right="56"/>
              <w:jc w:val="center"/>
              <w:rPr>
                <w:sz w:val="14"/>
                <w:szCs w:val="14"/>
              </w:rPr>
            </w:pPr>
            <w:r w:rsidRPr="00396553">
              <w:rPr>
                <w:sz w:val="14"/>
                <w:szCs w:val="14"/>
              </w:rPr>
              <w:t xml:space="preserve"> Kérelem benyújtásának </w:t>
            </w:r>
            <w:r w:rsidRPr="00396553">
              <w:rPr>
                <w:sz w:val="14"/>
                <w:szCs w:val="14"/>
              </w:rPr>
              <w:br/>
              <w:t>dátuma</w:t>
            </w:r>
            <w:r w:rsidRPr="00396553">
              <w:rPr>
                <w:sz w:val="14"/>
                <w:szCs w:val="14"/>
                <w:vertAlign w:val="superscript"/>
              </w:rPr>
              <w:footnoteReference w:id="5"/>
            </w:r>
          </w:p>
        </w:tc>
        <w:tc>
          <w:tcPr>
            <w:tcW w:w="708" w:type="dxa"/>
            <w:tcBorders>
              <w:top w:val="single" w:sz="4" w:space="0" w:color="auto"/>
              <w:left w:val="single" w:sz="4" w:space="0" w:color="auto"/>
              <w:bottom w:val="nil"/>
              <w:right w:val="single" w:sz="4" w:space="0" w:color="auto"/>
            </w:tcBorders>
          </w:tcPr>
          <w:p w:rsidR="009C3CDB" w:rsidRPr="00396553" w:rsidRDefault="009C3CDB" w:rsidP="00A479D6">
            <w:pPr>
              <w:spacing w:before="300"/>
              <w:ind w:left="56" w:right="56"/>
              <w:jc w:val="center"/>
              <w:rPr>
                <w:sz w:val="14"/>
                <w:szCs w:val="14"/>
              </w:rPr>
            </w:pPr>
            <w:r w:rsidRPr="00396553">
              <w:rPr>
                <w:sz w:val="14"/>
                <w:szCs w:val="14"/>
              </w:rPr>
              <w:t xml:space="preserve"> Odaítélés dátuma</w:t>
            </w:r>
            <w:r w:rsidRPr="00396553">
              <w:rPr>
                <w:sz w:val="14"/>
                <w:szCs w:val="14"/>
                <w:vertAlign w:val="superscript"/>
              </w:rPr>
              <w:footnoteReference w:id="6"/>
            </w:r>
          </w:p>
        </w:tc>
        <w:tc>
          <w:tcPr>
            <w:tcW w:w="906" w:type="dxa"/>
            <w:gridSpan w:val="2"/>
            <w:tcBorders>
              <w:top w:val="single" w:sz="4" w:space="0" w:color="auto"/>
              <w:left w:val="single" w:sz="4" w:space="0" w:color="auto"/>
              <w:bottom w:val="single" w:sz="4" w:space="0" w:color="auto"/>
              <w:right w:val="single" w:sz="4" w:space="0" w:color="auto"/>
            </w:tcBorders>
          </w:tcPr>
          <w:p w:rsidR="009C3CDB" w:rsidRPr="00396553" w:rsidRDefault="009C3CDB" w:rsidP="00A479D6">
            <w:pPr>
              <w:spacing w:before="300"/>
              <w:ind w:left="56" w:right="56"/>
              <w:jc w:val="center"/>
              <w:rPr>
                <w:sz w:val="14"/>
                <w:szCs w:val="14"/>
              </w:rPr>
            </w:pPr>
            <w:r w:rsidRPr="00396553">
              <w:rPr>
                <w:sz w:val="14"/>
                <w:szCs w:val="14"/>
              </w:rPr>
              <w:t xml:space="preserve"> Támogatás összege</w:t>
            </w:r>
          </w:p>
        </w:tc>
        <w:tc>
          <w:tcPr>
            <w:tcW w:w="1387" w:type="dxa"/>
            <w:gridSpan w:val="2"/>
            <w:tcBorders>
              <w:top w:val="single" w:sz="4" w:space="0" w:color="auto"/>
              <w:left w:val="single" w:sz="4" w:space="0" w:color="auto"/>
              <w:bottom w:val="single" w:sz="4" w:space="0" w:color="auto"/>
              <w:right w:val="single" w:sz="4" w:space="0" w:color="auto"/>
            </w:tcBorders>
          </w:tcPr>
          <w:p w:rsidR="009C3CDB" w:rsidRPr="00396553" w:rsidRDefault="009C3CDB" w:rsidP="00A479D6">
            <w:pPr>
              <w:spacing w:before="200"/>
              <w:ind w:left="56" w:right="56"/>
              <w:jc w:val="center"/>
              <w:rPr>
                <w:sz w:val="14"/>
                <w:szCs w:val="14"/>
              </w:rPr>
            </w:pPr>
            <w:r w:rsidRPr="00396553">
              <w:rPr>
                <w:sz w:val="14"/>
                <w:szCs w:val="14"/>
              </w:rPr>
              <w:t xml:space="preserve"> Támogatás bruttó támogatástartalma</w:t>
            </w:r>
            <w:r w:rsidRPr="00396553">
              <w:rPr>
                <w:sz w:val="14"/>
                <w:szCs w:val="14"/>
                <w:vertAlign w:val="superscript"/>
              </w:rPr>
              <w:footnoteReference w:id="7"/>
            </w:r>
          </w:p>
        </w:tc>
      </w:tr>
      <w:tr w:rsidR="009C3CDB" w:rsidRPr="00983C67" w:rsidTr="009C3CDB">
        <w:trPr>
          <w:trHeight w:val="379"/>
        </w:trPr>
        <w:tc>
          <w:tcPr>
            <w:tcW w:w="188" w:type="dxa"/>
            <w:tcBorders>
              <w:top w:val="nil"/>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468" w:type="dxa"/>
            <w:tcBorders>
              <w:top w:val="nil"/>
              <w:left w:val="single" w:sz="4" w:space="0" w:color="auto"/>
              <w:bottom w:val="single" w:sz="4" w:space="0" w:color="auto"/>
              <w:right w:val="single" w:sz="4" w:space="0" w:color="auto"/>
            </w:tcBorders>
          </w:tcPr>
          <w:p w:rsidR="009C3CDB" w:rsidRPr="00396553" w:rsidRDefault="009C3CDB" w:rsidP="00A479D6">
            <w:pPr>
              <w:rPr>
                <w:sz w:val="14"/>
                <w:szCs w:val="14"/>
              </w:rPr>
            </w:pPr>
            <w:r w:rsidRPr="00396553">
              <w:rPr>
                <w:sz w:val="14"/>
                <w:szCs w:val="14"/>
              </w:rPr>
              <w:t xml:space="preserve"> </w:t>
            </w:r>
          </w:p>
        </w:tc>
        <w:tc>
          <w:tcPr>
            <w:tcW w:w="838" w:type="dxa"/>
            <w:tcBorders>
              <w:top w:val="nil"/>
              <w:left w:val="single" w:sz="4" w:space="0" w:color="auto"/>
              <w:bottom w:val="single" w:sz="4" w:space="0" w:color="auto"/>
              <w:right w:val="single" w:sz="4" w:space="0" w:color="auto"/>
            </w:tcBorders>
          </w:tcPr>
          <w:p w:rsidR="009C3CDB" w:rsidRPr="00396553" w:rsidRDefault="009C3CDB" w:rsidP="00A479D6">
            <w:pPr>
              <w:rPr>
                <w:sz w:val="14"/>
                <w:szCs w:val="14"/>
              </w:rPr>
            </w:pPr>
            <w:r w:rsidRPr="00396553">
              <w:rPr>
                <w:sz w:val="14"/>
                <w:szCs w:val="14"/>
              </w:rPr>
              <w:t xml:space="preserve"> </w:t>
            </w:r>
          </w:p>
        </w:tc>
        <w:tc>
          <w:tcPr>
            <w:tcW w:w="885" w:type="dxa"/>
            <w:tcBorders>
              <w:top w:val="nil"/>
              <w:left w:val="single" w:sz="4" w:space="0" w:color="auto"/>
              <w:bottom w:val="single" w:sz="4" w:space="0" w:color="auto"/>
              <w:right w:val="single" w:sz="4" w:space="0" w:color="auto"/>
            </w:tcBorders>
          </w:tcPr>
          <w:p w:rsidR="009C3CDB" w:rsidRPr="00396553" w:rsidRDefault="009C3CDB" w:rsidP="00A479D6">
            <w:pPr>
              <w:rPr>
                <w:sz w:val="14"/>
                <w:szCs w:val="14"/>
              </w:rPr>
            </w:pPr>
            <w:r w:rsidRPr="00396553">
              <w:rPr>
                <w:sz w:val="14"/>
                <w:szCs w:val="14"/>
              </w:rPr>
              <w:t xml:space="preserve"> </w:t>
            </w:r>
          </w:p>
        </w:tc>
        <w:tc>
          <w:tcPr>
            <w:tcW w:w="1386" w:type="dxa"/>
            <w:tcBorders>
              <w:top w:val="nil"/>
              <w:left w:val="single" w:sz="4" w:space="0" w:color="auto"/>
              <w:bottom w:val="single" w:sz="4" w:space="0" w:color="auto"/>
              <w:right w:val="single" w:sz="4" w:space="0" w:color="auto"/>
            </w:tcBorders>
          </w:tcPr>
          <w:p w:rsidR="009C3CDB" w:rsidRPr="00396553" w:rsidRDefault="009C3CDB" w:rsidP="00A479D6">
            <w:pPr>
              <w:rPr>
                <w:sz w:val="14"/>
                <w:szCs w:val="14"/>
              </w:rPr>
            </w:pPr>
            <w:r w:rsidRPr="00396553">
              <w:rPr>
                <w:sz w:val="14"/>
                <w:szCs w:val="14"/>
              </w:rPr>
              <w:t xml:space="preserve"> </w:t>
            </w:r>
          </w:p>
        </w:tc>
        <w:tc>
          <w:tcPr>
            <w:tcW w:w="1485" w:type="dxa"/>
            <w:tcBorders>
              <w:top w:val="nil"/>
              <w:left w:val="single" w:sz="4" w:space="0" w:color="auto"/>
              <w:bottom w:val="single" w:sz="4" w:space="0" w:color="auto"/>
              <w:right w:val="single" w:sz="4" w:space="0" w:color="auto"/>
            </w:tcBorders>
          </w:tcPr>
          <w:p w:rsidR="009C3CDB" w:rsidRPr="00396553" w:rsidRDefault="009C3CDB" w:rsidP="00A479D6">
            <w:pPr>
              <w:rPr>
                <w:sz w:val="14"/>
                <w:szCs w:val="14"/>
              </w:rPr>
            </w:pPr>
            <w:r w:rsidRPr="00396553">
              <w:rPr>
                <w:sz w:val="14"/>
                <w:szCs w:val="14"/>
              </w:rPr>
              <w:t xml:space="preserve"> </w:t>
            </w:r>
          </w:p>
        </w:tc>
        <w:tc>
          <w:tcPr>
            <w:tcW w:w="851" w:type="dxa"/>
            <w:tcBorders>
              <w:top w:val="nil"/>
              <w:left w:val="single" w:sz="4" w:space="0" w:color="auto"/>
              <w:bottom w:val="single" w:sz="4" w:space="0" w:color="auto"/>
              <w:right w:val="single" w:sz="4" w:space="0" w:color="auto"/>
            </w:tcBorders>
          </w:tcPr>
          <w:p w:rsidR="009C3CDB" w:rsidRPr="00396553" w:rsidRDefault="009C3CDB" w:rsidP="00A479D6">
            <w:pPr>
              <w:rPr>
                <w:sz w:val="14"/>
                <w:szCs w:val="14"/>
              </w:rPr>
            </w:pPr>
            <w:r w:rsidRPr="00396553">
              <w:rPr>
                <w:sz w:val="14"/>
                <w:szCs w:val="14"/>
              </w:rPr>
              <w:t xml:space="preserve"> </w:t>
            </w:r>
          </w:p>
        </w:tc>
        <w:tc>
          <w:tcPr>
            <w:tcW w:w="708" w:type="dxa"/>
            <w:tcBorders>
              <w:top w:val="nil"/>
              <w:left w:val="single" w:sz="4" w:space="0" w:color="auto"/>
              <w:bottom w:val="single" w:sz="4" w:space="0" w:color="auto"/>
              <w:right w:val="single" w:sz="4" w:space="0" w:color="auto"/>
            </w:tcBorders>
          </w:tcPr>
          <w:p w:rsidR="009C3CDB" w:rsidRPr="00396553" w:rsidRDefault="009C3CDB" w:rsidP="00A479D6">
            <w:pPr>
              <w:rPr>
                <w:sz w:val="14"/>
                <w:szCs w:val="14"/>
              </w:rPr>
            </w:pPr>
            <w:r w:rsidRPr="00396553">
              <w:rPr>
                <w:sz w:val="14"/>
                <w:szCs w:val="14"/>
              </w:rPr>
              <w:t xml:space="preserve"> </w:t>
            </w:r>
          </w:p>
        </w:tc>
        <w:tc>
          <w:tcPr>
            <w:tcW w:w="477" w:type="dxa"/>
            <w:tcBorders>
              <w:top w:val="single" w:sz="4" w:space="0" w:color="auto"/>
              <w:left w:val="single" w:sz="4" w:space="0" w:color="auto"/>
              <w:bottom w:val="single" w:sz="4" w:space="0" w:color="auto"/>
              <w:right w:val="single" w:sz="4" w:space="0" w:color="auto"/>
            </w:tcBorders>
          </w:tcPr>
          <w:p w:rsidR="009C3CDB" w:rsidRPr="00396553" w:rsidRDefault="009C3CDB" w:rsidP="005A680B">
            <w:pPr>
              <w:ind w:left="56" w:right="56"/>
              <w:jc w:val="center"/>
              <w:rPr>
                <w:sz w:val="14"/>
                <w:szCs w:val="14"/>
              </w:rPr>
            </w:pPr>
            <w:r w:rsidRPr="00396553">
              <w:rPr>
                <w:sz w:val="14"/>
                <w:szCs w:val="14"/>
              </w:rPr>
              <w:t>Forint</w:t>
            </w:r>
          </w:p>
        </w:tc>
        <w:tc>
          <w:tcPr>
            <w:tcW w:w="429" w:type="dxa"/>
            <w:tcBorders>
              <w:top w:val="single" w:sz="4" w:space="0" w:color="auto"/>
              <w:left w:val="single" w:sz="4" w:space="0" w:color="auto"/>
              <w:bottom w:val="single" w:sz="4" w:space="0" w:color="auto"/>
              <w:right w:val="single" w:sz="4" w:space="0" w:color="auto"/>
            </w:tcBorders>
          </w:tcPr>
          <w:p w:rsidR="009C3CDB" w:rsidRPr="00396553" w:rsidRDefault="009C3CDB" w:rsidP="005A680B">
            <w:pPr>
              <w:ind w:left="56" w:right="56"/>
              <w:jc w:val="center"/>
              <w:rPr>
                <w:sz w:val="14"/>
                <w:szCs w:val="14"/>
              </w:rPr>
            </w:pPr>
            <w:r w:rsidRPr="00396553">
              <w:rPr>
                <w:sz w:val="14"/>
                <w:szCs w:val="14"/>
              </w:rPr>
              <w:t>Euró</w:t>
            </w:r>
          </w:p>
        </w:tc>
        <w:tc>
          <w:tcPr>
            <w:tcW w:w="753" w:type="dxa"/>
            <w:tcBorders>
              <w:top w:val="single" w:sz="4" w:space="0" w:color="auto"/>
              <w:left w:val="single" w:sz="4" w:space="0" w:color="auto"/>
              <w:bottom w:val="single" w:sz="4" w:space="0" w:color="auto"/>
              <w:right w:val="single" w:sz="4" w:space="0" w:color="auto"/>
            </w:tcBorders>
          </w:tcPr>
          <w:p w:rsidR="009C3CDB" w:rsidRPr="00396553" w:rsidRDefault="009C3CDB" w:rsidP="005A680B">
            <w:pPr>
              <w:ind w:left="56" w:right="56"/>
              <w:jc w:val="center"/>
              <w:rPr>
                <w:sz w:val="14"/>
                <w:szCs w:val="14"/>
              </w:rPr>
            </w:pPr>
            <w:r w:rsidRPr="00396553">
              <w:rPr>
                <w:sz w:val="14"/>
                <w:szCs w:val="14"/>
              </w:rPr>
              <w:t>Forint</w:t>
            </w:r>
          </w:p>
        </w:tc>
        <w:tc>
          <w:tcPr>
            <w:tcW w:w="634" w:type="dxa"/>
            <w:tcBorders>
              <w:top w:val="single" w:sz="4" w:space="0" w:color="auto"/>
              <w:left w:val="single" w:sz="4" w:space="0" w:color="auto"/>
              <w:bottom w:val="single" w:sz="4" w:space="0" w:color="auto"/>
              <w:right w:val="single" w:sz="4" w:space="0" w:color="auto"/>
            </w:tcBorders>
          </w:tcPr>
          <w:p w:rsidR="009C3CDB" w:rsidRPr="00396553" w:rsidRDefault="009C3CDB" w:rsidP="005A680B">
            <w:pPr>
              <w:ind w:left="56" w:right="56"/>
              <w:jc w:val="center"/>
              <w:rPr>
                <w:sz w:val="14"/>
                <w:szCs w:val="14"/>
              </w:rPr>
            </w:pPr>
            <w:r w:rsidRPr="00396553">
              <w:rPr>
                <w:sz w:val="14"/>
                <w:szCs w:val="14"/>
              </w:rPr>
              <w:t>Euró</w:t>
            </w:r>
          </w:p>
        </w:tc>
      </w:tr>
      <w:tr w:rsidR="009C3CDB" w:rsidRPr="00983C67" w:rsidTr="009C3CDB">
        <w:tc>
          <w:tcPr>
            <w:tcW w:w="188"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ind w:left="56" w:right="56"/>
              <w:jc w:val="center"/>
              <w:rPr>
                <w:sz w:val="16"/>
                <w:szCs w:val="16"/>
              </w:rPr>
            </w:pPr>
            <w:r w:rsidRPr="00983C67">
              <w:rPr>
                <w:sz w:val="16"/>
                <w:szCs w:val="16"/>
              </w:rPr>
              <w:t xml:space="preserve"> 2</w:t>
            </w:r>
          </w:p>
        </w:tc>
        <w:tc>
          <w:tcPr>
            <w:tcW w:w="468"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838"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885"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1386"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1485"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477"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429"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753"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634"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r>
      <w:tr w:rsidR="009C3CDB" w:rsidRPr="00983C67" w:rsidTr="009C3CDB">
        <w:tc>
          <w:tcPr>
            <w:tcW w:w="188"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ind w:left="56" w:right="56"/>
              <w:jc w:val="center"/>
              <w:rPr>
                <w:sz w:val="16"/>
                <w:szCs w:val="16"/>
              </w:rPr>
            </w:pPr>
            <w:r w:rsidRPr="00983C67">
              <w:rPr>
                <w:sz w:val="16"/>
                <w:szCs w:val="16"/>
              </w:rPr>
              <w:t xml:space="preserve"> 3</w:t>
            </w:r>
          </w:p>
        </w:tc>
        <w:tc>
          <w:tcPr>
            <w:tcW w:w="468"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838"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885"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1386"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1485"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477"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429"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753"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634"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r>
      <w:tr w:rsidR="009C3CDB" w:rsidRPr="00983C67" w:rsidTr="009C3CDB">
        <w:tc>
          <w:tcPr>
            <w:tcW w:w="188"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ind w:left="56" w:right="56"/>
              <w:jc w:val="center"/>
              <w:rPr>
                <w:sz w:val="16"/>
                <w:szCs w:val="16"/>
              </w:rPr>
            </w:pPr>
            <w:r w:rsidRPr="00983C67">
              <w:rPr>
                <w:sz w:val="16"/>
                <w:szCs w:val="16"/>
              </w:rPr>
              <w:t xml:space="preserve"> 4</w:t>
            </w:r>
          </w:p>
        </w:tc>
        <w:tc>
          <w:tcPr>
            <w:tcW w:w="468"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838"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885"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1386"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1485"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477"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429"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753"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c>
          <w:tcPr>
            <w:tcW w:w="634" w:type="dxa"/>
            <w:tcBorders>
              <w:top w:val="single" w:sz="4" w:space="0" w:color="auto"/>
              <w:left w:val="single" w:sz="4" w:space="0" w:color="auto"/>
              <w:bottom w:val="single" w:sz="4" w:space="0" w:color="auto"/>
              <w:right w:val="single" w:sz="4" w:space="0" w:color="auto"/>
            </w:tcBorders>
          </w:tcPr>
          <w:p w:rsidR="009C3CDB" w:rsidRPr="00983C67" w:rsidRDefault="009C3CDB" w:rsidP="00A479D6">
            <w:pPr>
              <w:rPr>
                <w:sz w:val="16"/>
                <w:szCs w:val="16"/>
              </w:rPr>
            </w:pPr>
            <w:r w:rsidRPr="00983C67">
              <w:rPr>
                <w:sz w:val="16"/>
                <w:szCs w:val="16"/>
              </w:rPr>
              <w:t xml:space="preserve"> </w:t>
            </w:r>
          </w:p>
        </w:tc>
      </w:tr>
    </w:tbl>
    <w:p w:rsidR="009C3CDB" w:rsidRPr="00396553" w:rsidRDefault="009C3CDB" w:rsidP="009C3CDB">
      <w:pPr>
        <w:spacing w:before="240"/>
        <w:ind w:firstLine="204"/>
        <w:jc w:val="both"/>
        <w:rPr>
          <w:sz w:val="20"/>
          <w:szCs w:val="20"/>
        </w:rPr>
      </w:pPr>
      <w:r w:rsidRPr="00396553">
        <w:rPr>
          <w:sz w:val="20"/>
          <w:szCs w:val="20"/>
        </w:rPr>
        <w:t>Nyilatkozom, hogy a kedvezményezett aláírásra jogosult képviselője vagyok, és a fent megadott adatok helyesek. Hozzájárulok ahhoz, hogy a fenti adatokat a tárgyban illetékes szerveknek az adatkezelő átadja.</w:t>
      </w:r>
    </w:p>
    <w:p w:rsidR="009C3CDB" w:rsidRPr="00396553" w:rsidRDefault="009C3CDB" w:rsidP="009C3CDB">
      <w:pPr>
        <w:spacing w:before="240"/>
        <w:ind w:firstLine="204"/>
        <w:jc w:val="both"/>
        <w:rPr>
          <w:sz w:val="20"/>
          <w:szCs w:val="20"/>
        </w:rPr>
      </w:pPr>
      <w:r w:rsidRPr="00396553">
        <w:rPr>
          <w:sz w:val="20"/>
          <w:szCs w:val="20"/>
        </w:rPr>
        <w:t>Tudomásul veszem, hogy amennyiben a nyilatkozat kelte és a támogatás odaítélése</w:t>
      </w:r>
      <w:r w:rsidRPr="00396553">
        <w:rPr>
          <w:sz w:val="20"/>
          <w:szCs w:val="20"/>
          <w:vertAlign w:val="superscript"/>
        </w:rPr>
        <w:footnoteReference w:id="8"/>
      </w:r>
      <w:r w:rsidRPr="00396553">
        <w:rPr>
          <w:sz w:val="20"/>
          <w:szCs w:val="20"/>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felügyeleti szolgáltatót, és köteles megfelelően módosított adattartalommal újból kiállítani a jelen nyilatkozatot.</w:t>
      </w:r>
    </w:p>
    <w:p w:rsidR="0072021B" w:rsidRDefault="0072021B" w:rsidP="0072021B">
      <w:pPr>
        <w:spacing w:before="240"/>
        <w:jc w:val="both"/>
        <w:rPr>
          <w:sz w:val="22"/>
          <w:szCs w:val="22"/>
        </w:rPr>
      </w:pPr>
    </w:p>
    <w:p w:rsidR="009C3CDB" w:rsidRPr="00983C67" w:rsidRDefault="009C3CDB" w:rsidP="0072021B">
      <w:pPr>
        <w:spacing w:before="240"/>
        <w:jc w:val="both"/>
        <w:rPr>
          <w:sz w:val="22"/>
          <w:szCs w:val="22"/>
        </w:rPr>
      </w:pPr>
      <w:r w:rsidRPr="00983C67">
        <w:rPr>
          <w:sz w:val="22"/>
          <w:szCs w:val="22"/>
        </w:rPr>
        <w:t>Kelt: 2017</w:t>
      </w:r>
      <w:proofErr w:type="gramStart"/>
      <w:r w:rsidR="0072021B">
        <w:rPr>
          <w:sz w:val="22"/>
          <w:szCs w:val="22"/>
        </w:rPr>
        <w:t>……………………………………….</w:t>
      </w:r>
      <w:proofErr w:type="gramEnd"/>
    </w:p>
    <w:p w:rsidR="00EC0EC5" w:rsidRPr="00983C67" w:rsidRDefault="00EC0EC5" w:rsidP="00EC0EC5">
      <w:pPr>
        <w:pStyle w:val="Szvegtrzs2"/>
        <w:tabs>
          <w:tab w:val="left" w:pos="4536"/>
        </w:tabs>
        <w:jc w:val="center"/>
        <w:rPr>
          <w:rFonts w:ascii="Times New Roman" w:hAnsi="Times New Roman"/>
          <w:sz w:val="22"/>
          <w:szCs w:val="22"/>
        </w:rPr>
      </w:pPr>
      <w:r w:rsidRPr="00983C67">
        <w:rPr>
          <w:rFonts w:ascii="Times New Roman" w:hAnsi="Times New Roman"/>
          <w:sz w:val="22"/>
          <w:szCs w:val="22"/>
          <w:lang w:val="hu-HU"/>
        </w:rPr>
        <w:tab/>
      </w:r>
      <w:r w:rsidRPr="00983C67">
        <w:rPr>
          <w:rFonts w:ascii="Times New Roman" w:hAnsi="Times New Roman"/>
          <w:sz w:val="22"/>
          <w:szCs w:val="22"/>
        </w:rPr>
        <w:t>………………………………………</w:t>
      </w:r>
    </w:p>
    <w:p w:rsidR="0072021B" w:rsidRDefault="00EC0EC5" w:rsidP="00EC0EC5">
      <w:pPr>
        <w:pStyle w:val="Szvegtrzs2"/>
        <w:tabs>
          <w:tab w:val="left" w:pos="4536"/>
        </w:tabs>
        <w:ind w:left="4536"/>
        <w:jc w:val="center"/>
        <w:rPr>
          <w:rFonts w:ascii="Times New Roman" w:eastAsiaTheme="minorEastAsia" w:hAnsi="Times New Roman"/>
          <w:sz w:val="22"/>
          <w:szCs w:val="22"/>
          <w:lang w:val="hu-HU" w:eastAsia="hu-HU"/>
        </w:rPr>
      </w:pPr>
      <w:r w:rsidRPr="00983C67">
        <w:rPr>
          <w:rFonts w:ascii="Times New Roman" w:eastAsiaTheme="minorEastAsia" w:hAnsi="Times New Roman"/>
          <w:sz w:val="22"/>
          <w:szCs w:val="22"/>
          <w:lang w:val="hu-HU" w:eastAsia="hu-HU"/>
        </w:rPr>
        <w:tab/>
      </w:r>
    </w:p>
    <w:p w:rsidR="009C3CDB" w:rsidRPr="00983C67" w:rsidRDefault="0072021B" w:rsidP="00EC0EC5">
      <w:pPr>
        <w:pStyle w:val="Szvegtrzs2"/>
        <w:tabs>
          <w:tab w:val="left" w:pos="4536"/>
        </w:tabs>
        <w:ind w:left="4536"/>
        <w:jc w:val="center"/>
        <w:rPr>
          <w:rFonts w:ascii="Times New Roman" w:eastAsiaTheme="minorEastAsia" w:hAnsi="Times New Roman"/>
          <w:sz w:val="22"/>
          <w:szCs w:val="22"/>
          <w:lang w:val="hu-HU" w:eastAsia="hu-HU"/>
        </w:rPr>
      </w:pPr>
      <w:r>
        <w:rPr>
          <w:rFonts w:ascii="Times New Roman" w:eastAsiaTheme="minorEastAsia" w:hAnsi="Times New Roman"/>
          <w:sz w:val="22"/>
          <w:szCs w:val="22"/>
          <w:lang w:val="hu-HU" w:eastAsia="hu-HU"/>
        </w:rPr>
        <w:tab/>
      </w:r>
      <w:r w:rsidR="00EC0EC5" w:rsidRPr="00983C67">
        <w:rPr>
          <w:rFonts w:ascii="Times New Roman" w:eastAsiaTheme="minorEastAsia" w:hAnsi="Times New Roman"/>
          <w:sz w:val="22"/>
          <w:szCs w:val="22"/>
          <w:lang w:val="hu-HU" w:eastAsia="hu-HU"/>
        </w:rPr>
        <w:t xml:space="preserve">Üzemeltető, </w:t>
      </w:r>
      <w:proofErr w:type="gramStart"/>
      <w:r w:rsidR="009C3CDB" w:rsidRPr="00983C67">
        <w:rPr>
          <w:rFonts w:ascii="Times New Roman" w:eastAsiaTheme="minorEastAsia" w:hAnsi="Times New Roman"/>
          <w:sz w:val="22"/>
          <w:szCs w:val="22"/>
          <w:lang w:val="hu-HU" w:eastAsia="hu-HU"/>
        </w:rPr>
        <w:t>Kérelmező</w:t>
      </w:r>
      <w:r w:rsidR="009C3CDB" w:rsidRPr="00983C67">
        <w:rPr>
          <w:rFonts w:ascii="Times New Roman" w:eastAsiaTheme="minorEastAsia" w:hAnsi="Times New Roman"/>
          <w:sz w:val="22"/>
          <w:szCs w:val="22"/>
          <w:lang w:val="hu-HU" w:eastAsia="hu-HU"/>
        </w:rPr>
        <w:br/>
      </w:r>
      <w:r>
        <w:rPr>
          <w:rFonts w:ascii="Times New Roman" w:eastAsiaTheme="minorEastAsia" w:hAnsi="Times New Roman"/>
          <w:sz w:val="22"/>
          <w:szCs w:val="22"/>
          <w:lang w:val="hu-HU" w:eastAsia="hu-HU"/>
        </w:rPr>
        <w:t xml:space="preserve">       </w:t>
      </w:r>
      <w:r w:rsidR="009C3CDB" w:rsidRPr="00983C67">
        <w:rPr>
          <w:rFonts w:ascii="Times New Roman" w:eastAsiaTheme="minorEastAsia" w:hAnsi="Times New Roman"/>
          <w:sz w:val="22"/>
          <w:szCs w:val="22"/>
          <w:lang w:val="hu-HU" w:eastAsia="hu-HU"/>
        </w:rPr>
        <w:t>(</w:t>
      </w:r>
      <w:proofErr w:type="gramEnd"/>
      <w:r w:rsidR="009C3CDB" w:rsidRPr="00983C67">
        <w:rPr>
          <w:rFonts w:ascii="Times New Roman" w:eastAsiaTheme="minorEastAsia" w:hAnsi="Times New Roman"/>
          <w:sz w:val="22"/>
          <w:szCs w:val="22"/>
          <w:lang w:val="hu-HU" w:eastAsia="hu-HU"/>
        </w:rPr>
        <w:t>aláírásra jogosult képviselő)</w:t>
      </w:r>
    </w:p>
    <w:p w:rsidR="004421C5" w:rsidRPr="00983C67" w:rsidRDefault="004421C5" w:rsidP="004421C5">
      <w:pPr>
        <w:pStyle w:val="Szvegtrzs2"/>
        <w:tabs>
          <w:tab w:val="left" w:pos="4536"/>
        </w:tabs>
        <w:rPr>
          <w:rFonts w:ascii="Times New Roman" w:hAnsi="Times New Roman"/>
          <w:sz w:val="22"/>
          <w:szCs w:val="22"/>
          <w:lang w:val="hu-HU"/>
        </w:rPr>
      </w:pPr>
    </w:p>
    <w:p w:rsidR="0072021B" w:rsidRDefault="0072021B" w:rsidP="004421C5">
      <w:pPr>
        <w:pStyle w:val="Szvegtrzs2"/>
        <w:tabs>
          <w:tab w:val="left" w:pos="4536"/>
        </w:tabs>
        <w:rPr>
          <w:rFonts w:ascii="Times New Roman" w:eastAsiaTheme="minorEastAsia" w:hAnsi="Times New Roman"/>
          <w:sz w:val="22"/>
          <w:szCs w:val="22"/>
          <w:lang w:val="hu-HU" w:eastAsia="hu-HU"/>
        </w:rPr>
      </w:pPr>
    </w:p>
    <w:p w:rsidR="004421C5" w:rsidRPr="00983C67" w:rsidRDefault="004421C5" w:rsidP="004421C5">
      <w:pPr>
        <w:pStyle w:val="Szvegtrzs2"/>
        <w:tabs>
          <w:tab w:val="left" w:pos="4536"/>
        </w:tabs>
        <w:rPr>
          <w:rFonts w:ascii="Times New Roman" w:eastAsiaTheme="minorEastAsia" w:hAnsi="Times New Roman"/>
          <w:sz w:val="22"/>
          <w:szCs w:val="22"/>
          <w:lang w:val="hu-HU" w:eastAsia="hu-HU"/>
        </w:rPr>
      </w:pPr>
      <w:r w:rsidRPr="00983C67">
        <w:rPr>
          <w:rFonts w:ascii="Times New Roman" w:eastAsiaTheme="minorEastAsia" w:hAnsi="Times New Roman"/>
          <w:sz w:val="22"/>
          <w:szCs w:val="22"/>
          <w:lang w:val="hu-HU" w:eastAsia="hu-HU"/>
        </w:rPr>
        <w:t>Elfogadó nyilatkozat sorszáma:</w:t>
      </w:r>
    </w:p>
    <w:p w:rsidR="00EC0EC5" w:rsidRPr="00983C67" w:rsidRDefault="00EC0EC5" w:rsidP="00EC0EC5">
      <w:pPr>
        <w:spacing w:before="240" w:after="240"/>
        <w:rPr>
          <w:rFonts w:eastAsia="Times New Roman"/>
          <w:sz w:val="22"/>
          <w:szCs w:val="22"/>
          <w:lang w:eastAsia="x-none"/>
        </w:rPr>
      </w:pPr>
    </w:p>
    <w:p w:rsidR="004421C5" w:rsidRPr="00983C67" w:rsidRDefault="00EC0EC5" w:rsidP="00EC0EC5">
      <w:pPr>
        <w:pStyle w:val="Szvegtrzs2"/>
        <w:tabs>
          <w:tab w:val="left" w:pos="4536"/>
        </w:tabs>
        <w:rPr>
          <w:rFonts w:ascii="Times New Roman" w:eastAsiaTheme="minorEastAsia" w:hAnsi="Times New Roman"/>
          <w:sz w:val="22"/>
          <w:szCs w:val="22"/>
          <w:lang w:val="hu-HU" w:eastAsia="hu-HU"/>
        </w:rPr>
      </w:pPr>
      <w:r w:rsidRPr="00983C67">
        <w:rPr>
          <w:rFonts w:ascii="Times New Roman" w:eastAsiaTheme="minorEastAsia" w:hAnsi="Times New Roman"/>
          <w:sz w:val="22"/>
          <w:szCs w:val="22"/>
          <w:lang w:val="hu-HU" w:eastAsia="hu-HU"/>
        </w:rPr>
        <w:t>Nyilatkozatot a csekély összegű támogatás igénybevételéről és a köztartozásmentes adózói minőségéről szóló igazolást, vagy nemleges adóigazolást átvettem:</w:t>
      </w:r>
    </w:p>
    <w:p w:rsidR="00EC0EC5" w:rsidRPr="00983C67" w:rsidRDefault="00EC0EC5" w:rsidP="00EC0EC5">
      <w:pPr>
        <w:pStyle w:val="Szvegtrzs2"/>
        <w:tabs>
          <w:tab w:val="left" w:pos="4536"/>
        </w:tabs>
        <w:rPr>
          <w:rFonts w:ascii="Times New Roman" w:eastAsiaTheme="minorEastAsia" w:hAnsi="Times New Roman"/>
          <w:sz w:val="22"/>
          <w:szCs w:val="22"/>
          <w:lang w:val="hu-HU" w:eastAsia="hu-HU"/>
        </w:rPr>
      </w:pPr>
    </w:p>
    <w:p w:rsidR="004421C5" w:rsidRPr="00983C67" w:rsidRDefault="004421C5" w:rsidP="004421C5">
      <w:pPr>
        <w:pStyle w:val="Szvegtrzs2"/>
        <w:tabs>
          <w:tab w:val="left" w:pos="4536"/>
        </w:tabs>
        <w:rPr>
          <w:rFonts w:ascii="Times New Roman" w:eastAsiaTheme="minorEastAsia" w:hAnsi="Times New Roman"/>
          <w:sz w:val="22"/>
          <w:szCs w:val="22"/>
          <w:lang w:val="hu-HU" w:eastAsia="hu-HU"/>
        </w:rPr>
      </w:pPr>
      <w:r w:rsidRPr="00983C67">
        <w:rPr>
          <w:rFonts w:ascii="Times New Roman" w:eastAsiaTheme="minorEastAsia" w:hAnsi="Times New Roman"/>
          <w:sz w:val="22"/>
          <w:szCs w:val="22"/>
          <w:lang w:val="hu-HU" w:eastAsia="hu-HU"/>
        </w:rPr>
        <w:t>Kelt:</w:t>
      </w:r>
    </w:p>
    <w:p w:rsidR="004421C5" w:rsidRPr="00983C67" w:rsidRDefault="004421C5" w:rsidP="004421C5">
      <w:pPr>
        <w:pStyle w:val="Szvegtrzs2"/>
        <w:tabs>
          <w:tab w:val="left" w:pos="4536"/>
        </w:tabs>
        <w:rPr>
          <w:rFonts w:ascii="Times New Roman" w:eastAsiaTheme="minorEastAsia" w:hAnsi="Times New Roman"/>
          <w:sz w:val="22"/>
          <w:szCs w:val="22"/>
          <w:lang w:val="hu-HU" w:eastAsia="hu-HU"/>
        </w:rPr>
      </w:pPr>
      <w:r w:rsidRPr="00983C67">
        <w:rPr>
          <w:rFonts w:ascii="Times New Roman" w:eastAsiaTheme="minorEastAsia" w:hAnsi="Times New Roman"/>
          <w:sz w:val="22"/>
          <w:szCs w:val="22"/>
          <w:lang w:val="hu-HU" w:eastAsia="hu-HU"/>
        </w:rPr>
        <w:t>Postahely:</w:t>
      </w:r>
    </w:p>
    <w:p w:rsidR="0028529F" w:rsidRPr="00983C67" w:rsidRDefault="004421C5" w:rsidP="004421C5">
      <w:pPr>
        <w:rPr>
          <w:sz w:val="22"/>
          <w:szCs w:val="22"/>
        </w:rPr>
      </w:pPr>
      <w:r w:rsidRPr="00983C67">
        <w:rPr>
          <w:sz w:val="22"/>
          <w:szCs w:val="22"/>
        </w:rPr>
        <w:t>Bélyegző, aláírás:</w:t>
      </w:r>
    </w:p>
    <w:sectPr w:rsidR="0028529F" w:rsidRPr="00983C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6F8" w:rsidRDefault="00FA46F8" w:rsidP="009C3CDB">
      <w:r>
        <w:separator/>
      </w:r>
    </w:p>
  </w:endnote>
  <w:endnote w:type="continuationSeparator" w:id="0">
    <w:p w:rsidR="00FA46F8" w:rsidRDefault="00FA46F8" w:rsidP="009C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6F8" w:rsidRDefault="00FA46F8" w:rsidP="009C3CDB">
      <w:r>
        <w:separator/>
      </w:r>
    </w:p>
  </w:footnote>
  <w:footnote w:type="continuationSeparator" w:id="0">
    <w:p w:rsidR="00FA46F8" w:rsidRDefault="00FA46F8" w:rsidP="009C3CDB">
      <w:r>
        <w:continuationSeparator/>
      </w:r>
    </w:p>
  </w:footnote>
  <w:footnote w:id="1">
    <w:p w:rsidR="009C3CDB" w:rsidRPr="0072021B" w:rsidRDefault="009C3CDB" w:rsidP="0072021B">
      <w:pPr>
        <w:jc w:val="both"/>
        <w:rPr>
          <w:sz w:val="14"/>
          <w:szCs w:val="12"/>
        </w:rPr>
      </w:pPr>
      <w:r w:rsidRPr="0072021B">
        <w:rPr>
          <w:sz w:val="14"/>
          <w:szCs w:val="12"/>
          <w:vertAlign w:val="superscript"/>
        </w:rPr>
        <w:footnoteRef/>
      </w:r>
      <w:r w:rsidRPr="0072021B">
        <w:rPr>
          <w:sz w:val="14"/>
          <w:szCs w:val="12"/>
        </w:rPr>
        <w:t xml:space="preserve"> Az Európai Unió működéséről szóló Szerződés I. mellékletében felsorolt növények vagy állati eredetű termék előállítása, ide nem értve bármely, azok lényegi tulajdonságát megváltoztató tevékenységet.</w:t>
      </w:r>
    </w:p>
  </w:footnote>
  <w:footnote w:id="2">
    <w:p w:rsidR="009C3CDB" w:rsidRPr="0072021B" w:rsidRDefault="009C3CDB" w:rsidP="0072021B">
      <w:pPr>
        <w:jc w:val="both"/>
        <w:rPr>
          <w:sz w:val="14"/>
          <w:szCs w:val="12"/>
        </w:rPr>
      </w:pPr>
      <w:r w:rsidRPr="0072021B">
        <w:rPr>
          <w:sz w:val="14"/>
          <w:szCs w:val="12"/>
          <w:vertAlign w:val="superscript"/>
        </w:rPr>
        <w:footnoteRef/>
      </w:r>
      <w:r w:rsidRPr="0072021B">
        <w:rPr>
          <w:sz w:val="14"/>
          <w:szCs w:val="12"/>
        </w:rPr>
        <w:t xml:space="preserve"> Az 1379/2013/EU európai parlamenti és tanácsi rendelet I. mellékletében meghatározott termékek előállítása, feldolgozása és forgalmazása.</w:t>
      </w:r>
    </w:p>
  </w:footnote>
  <w:footnote w:id="3">
    <w:p w:rsidR="00983C67" w:rsidRPr="0072021B" w:rsidRDefault="00983C67" w:rsidP="0072021B">
      <w:pPr>
        <w:jc w:val="both"/>
        <w:rPr>
          <w:sz w:val="14"/>
          <w:szCs w:val="12"/>
        </w:rPr>
      </w:pPr>
      <w:r w:rsidRPr="0072021B">
        <w:rPr>
          <w:sz w:val="14"/>
          <w:szCs w:val="12"/>
          <w:vertAlign w:val="superscript"/>
        </w:rPr>
        <w:footnoteRef/>
      </w:r>
      <w:r w:rsidRPr="0072021B">
        <w:rPr>
          <w:sz w:val="14"/>
          <w:szCs w:val="12"/>
        </w:rPr>
        <w:t xml:space="preserve"> </w:t>
      </w:r>
      <w:proofErr w:type="gramStart"/>
      <w:r w:rsidRPr="0072021B">
        <w:rPr>
          <w:sz w:val="14"/>
          <w:szCs w:val="12"/>
        </w:rPr>
        <w:t xml:space="preserve">Egy és ugyanazon vállalkozás: valamennyi </w:t>
      </w:r>
      <w:proofErr w:type="spellStart"/>
      <w:r w:rsidRPr="0072021B">
        <w:rPr>
          <w:sz w:val="14"/>
          <w:szCs w:val="12"/>
        </w:rPr>
        <w:t>válalkozás</w:t>
      </w:r>
      <w:proofErr w:type="spellEnd"/>
      <w:r w:rsidRPr="0072021B">
        <w:rPr>
          <w:sz w:val="14"/>
          <w:szCs w:val="12"/>
        </w:rPr>
        <w:t>, amelyek között az alábbiak közül legalább egy kapcsolat áll fenn: a) egy vállalkozás rendelkezik egy másik vállalkozás részvényesei vagy tagjai által birtokolt szavazati jogok többségével; b) a vállalkozás jogosult kinevezni vagy elmozdítani egy másik vállalkozás igazgatási, irányítási vagy felügyeleti testülete tagjainak többségét; c) a vállalkozás jogosult meghatározó befolyást gyakorolni valamely másik vállalkozás felett az utóbbi vállalkozással kötött szerződés alapján vagy az alapító okiratában vagy társasági szerződésében meghatározott</w:t>
      </w:r>
      <w:proofErr w:type="gramEnd"/>
      <w:r w:rsidRPr="0072021B">
        <w:rPr>
          <w:sz w:val="14"/>
          <w:szCs w:val="12"/>
        </w:rPr>
        <w:t xml:space="preserve"> </w:t>
      </w:r>
      <w:proofErr w:type="gramStart"/>
      <w:r w:rsidRPr="0072021B">
        <w:rPr>
          <w:sz w:val="14"/>
          <w:szCs w:val="12"/>
        </w:rPr>
        <w:t>rendelkezésnek</w:t>
      </w:r>
      <w:proofErr w:type="gramEnd"/>
      <w:r w:rsidRPr="0072021B">
        <w:rPr>
          <w:sz w:val="14"/>
          <w:szCs w:val="12"/>
        </w:rPr>
        <w:t xml:space="preserve"> megfelelően; d) egy vállalkozás, amely részvényese vagy tagja egy másik vállalkozásnak, az adott vállalkozás egyéb részvényeseivel vagy tagjaival kötött megállapodás szerint egyedül irányítja az említett vállalkozás részvényesei, illetve tagjai szavazati jogának többségét. Az egy vagy több másik vállalkozáson keresztül az a)</w:t>
      </w:r>
      <w:proofErr w:type="spellStart"/>
      <w:r w:rsidRPr="0072021B">
        <w:rPr>
          <w:sz w:val="14"/>
          <w:szCs w:val="12"/>
        </w:rPr>
        <w:t>-d</w:t>
      </w:r>
      <w:proofErr w:type="spellEnd"/>
      <w:r w:rsidRPr="0072021B">
        <w:rPr>
          <w:sz w:val="14"/>
          <w:szCs w:val="12"/>
        </w:rPr>
        <w:t>) pontjában említett kapcsolatok egyikével rendelkező vállalkozásokat is egy és ugyanazon vállalkozásnak kell tekinteni.</w:t>
      </w:r>
    </w:p>
  </w:footnote>
  <w:footnote w:id="4">
    <w:p w:rsidR="009C3CDB" w:rsidRPr="00983C67" w:rsidRDefault="009C3CDB" w:rsidP="009C3CDB">
      <w:pPr>
        <w:rPr>
          <w:sz w:val="12"/>
          <w:szCs w:val="12"/>
        </w:rPr>
      </w:pPr>
      <w:r w:rsidRPr="00983C67">
        <w:rPr>
          <w:sz w:val="12"/>
          <w:szCs w:val="12"/>
        </w:rPr>
        <w:footnoteRef/>
      </w:r>
      <w:r w:rsidRPr="00983C67">
        <w:rPr>
          <w:sz w:val="12"/>
          <w:szCs w:val="12"/>
        </w:rPr>
        <w:t xml:space="preserve"> Az egyesülésre és szétválásra vonatkozó szabályok, valamint és az egy és ugyanazon vállalkozás fogalma által érintett vállalkozások tekintetében is ki kell tölteni.</w:t>
      </w:r>
    </w:p>
  </w:footnote>
  <w:footnote w:id="5">
    <w:p w:rsidR="009C3CDB" w:rsidRPr="00983C67" w:rsidRDefault="009C3CDB" w:rsidP="009C3CDB">
      <w:pPr>
        <w:rPr>
          <w:sz w:val="12"/>
          <w:szCs w:val="12"/>
        </w:rPr>
      </w:pPr>
      <w:r w:rsidRPr="00983C67">
        <w:rPr>
          <w:sz w:val="12"/>
          <w:szCs w:val="12"/>
        </w:rPr>
        <w:footnoteRef/>
      </w:r>
      <w:r w:rsidRPr="00983C67">
        <w:rPr>
          <w:sz w:val="12"/>
          <w:szCs w:val="12"/>
        </w:rPr>
        <w:t xml:space="preserve"> Amennyiben a támogatásról még nem született döntés.</w:t>
      </w:r>
    </w:p>
  </w:footnote>
  <w:footnote w:id="6">
    <w:p w:rsidR="009C3CDB" w:rsidRPr="00983C67" w:rsidRDefault="009C3CDB" w:rsidP="009C3CDB">
      <w:pPr>
        <w:rPr>
          <w:sz w:val="12"/>
          <w:szCs w:val="12"/>
        </w:rPr>
      </w:pPr>
      <w:r w:rsidRPr="00983C67">
        <w:rPr>
          <w:sz w:val="12"/>
          <w:szCs w:val="12"/>
        </w:rPr>
        <w:footnoteRef/>
      </w:r>
      <w:r w:rsidRPr="00983C67">
        <w:rPr>
          <w:sz w:val="12"/>
          <w:szCs w:val="12"/>
        </w:rPr>
        <w:t xml:space="preserve"> A jelen rendelet 13. § (7) bekezdése szerinti időpont.</w:t>
      </w:r>
    </w:p>
  </w:footnote>
  <w:footnote w:id="7">
    <w:p w:rsidR="009C3CDB" w:rsidRPr="00983C67" w:rsidRDefault="009C3CDB" w:rsidP="009C3CDB">
      <w:pPr>
        <w:rPr>
          <w:sz w:val="12"/>
          <w:szCs w:val="12"/>
        </w:rPr>
      </w:pPr>
      <w:r w:rsidRPr="00983C67">
        <w:rPr>
          <w:sz w:val="12"/>
          <w:szCs w:val="12"/>
        </w:rPr>
        <w:footnoteRef/>
      </w:r>
      <w:r w:rsidRPr="00983C67">
        <w:rPr>
          <w:sz w:val="12"/>
          <w:szCs w:val="12"/>
        </w:rPr>
        <w:t xml:space="preserve"> Az európai uniós versenyjogi értelemben vett állami támogatásokkal kapcsolatos eljárásról és a regionális támogatási térképről szóló 37/2011. (III. 22.) Korm. rendelet [a továbbiakban: 37/2011. (III. 22.) Korm. rendelet] 2. melléklete alapján. Minden felhasznált számadatnak bruttó, azaz adózás vagy egyéb levonás előtti összegnek kell lennie. (Ha a támogatást vissza nem térítendő támogatás formájában nyújtják, akkor a támogatástartalom a bruttó támogatási egyenértékkel azonos.)</w:t>
      </w:r>
    </w:p>
  </w:footnote>
  <w:footnote w:id="8">
    <w:p w:rsidR="009C3CDB" w:rsidRDefault="009C3CDB" w:rsidP="009C3CDB">
      <w:r w:rsidRPr="00983C67">
        <w:rPr>
          <w:sz w:val="12"/>
          <w:szCs w:val="12"/>
        </w:rPr>
        <w:footnoteRef/>
      </w:r>
      <w:r w:rsidRPr="00983C67">
        <w:rPr>
          <w:sz w:val="12"/>
          <w:szCs w:val="12"/>
        </w:rP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DB"/>
    <w:rsid w:val="000536BD"/>
    <w:rsid w:val="0028529F"/>
    <w:rsid w:val="00396553"/>
    <w:rsid w:val="004421C5"/>
    <w:rsid w:val="005A680B"/>
    <w:rsid w:val="00614F73"/>
    <w:rsid w:val="0072021B"/>
    <w:rsid w:val="00843658"/>
    <w:rsid w:val="008876E4"/>
    <w:rsid w:val="00912F5C"/>
    <w:rsid w:val="00983C67"/>
    <w:rsid w:val="009C3CDB"/>
    <w:rsid w:val="00C30BA7"/>
    <w:rsid w:val="00EC0EC5"/>
    <w:rsid w:val="00FA46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C3CDB"/>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link w:val="Szvegtrzs2Char"/>
    <w:rsid w:val="004421C5"/>
    <w:pPr>
      <w:widowControl/>
      <w:autoSpaceDE/>
      <w:autoSpaceDN/>
      <w:adjustRightInd/>
      <w:jc w:val="both"/>
    </w:pPr>
    <w:rPr>
      <w:rFonts w:ascii="Arial Narrow" w:eastAsia="Times New Roman" w:hAnsi="Arial Narrow"/>
      <w:szCs w:val="20"/>
      <w:lang w:val="x-none" w:eastAsia="x-none"/>
    </w:rPr>
  </w:style>
  <w:style w:type="character" w:customStyle="1" w:styleId="Szvegtrzs2Char">
    <w:name w:val="Szövegtörzs 2 Char"/>
    <w:basedOn w:val="Bekezdsalapbettpusa"/>
    <w:link w:val="Szvegtrzs2"/>
    <w:rsid w:val="004421C5"/>
    <w:rPr>
      <w:rFonts w:ascii="Arial Narrow" w:eastAsia="Times New Roman" w:hAnsi="Arial Narrow"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C3CDB"/>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link w:val="Szvegtrzs2Char"/>
    <w:rsid w:val="004421C5"/>
    <w:pPr>
      <w:widowControl/>
      <w:autoSpaceDE/>
      <w:autoSpaceDN/>
      <w:adjustRightInd/>
      <w:jc w:val="both"/>
    </w:pPr>
    <w:rPr>
      <w:rFonts w:ascii="Arial Narrow" w:eastAsia="Times New Roman" w:hAnsi="Arial Narrow"/>
      <w:szCs w:val="20"/>
      <w:lang w:val="x-none" w:eastAsia="x-none"/>
    </w:rPr>
  </w:style>
  <w:style w:type="character" w:customStyle="1" w:styleId="Szvegtrzs2Char">
    <w:name w:val="Szövegtörzs 2 Char"/>
    <w:basedOn w:val="Bekezdsalapbettpusa"/>
    <w:link w:val="Szvegtrzs2"/>
    <w:rsid w:val="004421C5"/>
    <w:rPr>
      <w:rFonts w:ascii="Arial Narrow" w:eastAsia="Times New Roman" w:hAnsi="Arial Narro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A4778-1CCC-44A1-86E4-C23A26C6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3834</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MPZRT</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SimóSz</dc:creator>
  <cp:lastModifiedBy>SimóSz</cp:lastModifiedBy>
  <cp:revision>2</cp:revision>
  <dcterms:created xsi:type="dcterms:W3CDTF">2017-08-02T14:08:00Z</dcterms:created>
  <dcterms:modified xsi:type="dcterms:W3CDTF">2017-08-02T14:08:00Z</dcterms:modified>
</cp:coreProperties>
</file>