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E0" w:rsidRDefault="00BD614E" w:rsidP="00437800">
      <w:pPr>
        <w:widowControl w:val="0"/>
        <w:suppressAutoHyphens/>
        <w:spacing w:after="120"/>
        <w:ind w:left="-426"/>
        <w:jc w:val="center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BD614E">
        <w:rPr>
          <w:rFonts w:ascii="Helvetica" w:eastAsia="Cambria" w:hAnsi="Helvetica" w:cs="Cambria"/>
          <w:b/>
          <w:sz w:val="32"/>
          <w:szCs w:val="32"/>
          <w:lang w:eastAsia="ar-SA"/>
        </w:rPr>
        <w:t xml:space="preserve">PÁLYÁZATI </w:t>
      </w:r>
      <w:r w:rsidR="00717C5F">
        <w:rPr>
          <w:rFonts w:ascii="Helvetica" w:eastAsia="Cambria" w:hAnsi="Helvetica" w:cs="Cambria"/>
          <w:b/>
          <w:sz w:val="32"/>
          <w:szCs w:val="32"/>
          <w:lang w:eastAsia="ar-SA"/>
        </w:rPr>
        <w:t>ÚTMUTATÓ</w:t>
      </w:r>
    </w:p>
    <w:p w:rsidR="00E763B3" w:rsidRPr="009961E8" w:rsidRDefault="00E763B3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A pályázat tárgya:</w:t>
      </w:r>
    </w:p>
    <w:p w:rsidR="00E376B2" w:rsidRDefault="00E763B3" w:rsidP="00437800">
      <w:pPr>
        <w:widowControl w:val="0"/>
        <w:suppressAutoHyphens/>
        <w:spacing w:after="120"/>
        <w:ind w:left="-426"/>
        <w:rPr>
          <w:rFonts w:ascii="Helvetica" w:eastAsia="Cambria" w:hAnsi="Helvetica" w:cs="Cambria"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sz w:val="24"/>
          <w:szCs w:val="24"/>
          <w:lang w:eastAsia="ar-SA"/>
        </w:rPr>
        <w:t>A 20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20</w:t>
      </w:r>
      <w:r w:rsidR="00D3610F">
        <w:rPr>
          <w:rFonts w:ascii="Helvetica" w:eastAsia="Cambria" w:hAnsi="Helvetica" w:cs="Cambria"/>
          <w:sz w:val="24"/>
          <w:szCs w:val="24"/>
          <w:lang w:eastAsia="ar-SA"/>
        </w:rPr>
        <w:t>/2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1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>. tanévben iskolás gyermekek számára legalább 2 hetente működő bélyegklub</w:t>
      </w:r>
      <w:r w:rsidR="00E376B2">
        <w:rPr>
          <w:rFonts w:ascii="Helvetica" w:eastAsia="Cambria" w:hAnsi="Helvetica" w:cs="Cambria"/>
          <w:sz w:val="24"/>
          <w:szCs w:val="24"/>
          <w:lang w:eastAsia="ar-SA"/>
        </w:rPr>
        <w:t xml:space="preserve"> működését biztosító bélyeggyűjtő körök, szervezetek, iskolák, részére 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 xml:space="preserve">a Magyar Posta Zrt. pályázatot ír ki. </w:t>
      </w:r>
      <w:r w:rsidR="00E7537E">
        <w:rPr>
          <w:rFonts w:ascii="Helvetica" w:eastAsia="Cambria" w:hAnsi="Helvetica" w:cs="Cambria"/>
          <w:sz w:val="24"/>
          <w:szCs w:val="24"/>
          <w:lang w:eastAsia="ar-SA"/>
        </w:rPr>
        <w:br/>
      </w:r>
      <w:r w:rsidR="00E376B2">
        <w:rPr>
          <w:rFonts w:ascii="Helvetica" w:eastAsia="Cambria" w:hAnsi="Helvetica" w:cs="Cambria"/>
          <w:sz w:val="24"/>
          <w:szCs w:val="24"/>
          <w:lang w:eastAsia="ar-SA"/>
        </w:rPr>
        <w:t>A pályázati feltételeknek megfelelő pályázók a rendelkezésre álló keret erejéig a bélyegklub működtetésének tá</w:t>
      </w:r>
      <w:bookmarkStart w:id="0" w:name="_GoBack"/>
      <w:bookmarkEnd w:id="0"/>
      <w:r w:rsidR="00E376B2">
        <w:rPr>
          <w:rFonts w:ascii="Helvetica" w:eastAsia="Cambria" w:hAnsi="Helvetica" w:cs="Cambria"/>
          <w:sz w:val="24"/>
          <w:szCs w:val="24"/>
          <w:lang w:eastAsia="ar-SA"/>
        </w:rPr>
        <w:t>mogatása érdekében – a meghatározott témakörök szerinti - anyagi támogatásban részesülnek.</w:t>
      </w:r>
    </w:p>
    <w:p w:rsidR="00E376B2" w:rsidRDefault="00E376B2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lang w:eastAsia="ar-SA"/>
        </w:rPr>
        <w:t>Befogadásra csak azok a pályázatok kerülnek, amelyek esetében</w:t>
      </w:r>
      <w:r>
        <w:rPr>
          <w:rFonts w:ascii="Helvetica" w:eastAsia="Cambria" w:hAnsi="Helvetica" w:cs="Cambria"/>
          <w:sz w:val="24"/>
          <w:szCs w:val="24"/>
          <w:lang w:eastAsia="ar-SA"/>
        </w:rPr>
        <w:t>:</w:t>
      </w:r>
    </w:p>
    <w:p w:rsidR="00E376B2" w:rsidRDefault="00E376B2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Pályázati űrlap hiánytalanul kitöltésre került,</w:t>
      </w:r>
    </w:p>
    <w:p w:rsidR="00437800" w:rsidRDefault="00437800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Támogatási igénylőlap hiánytalanul kitöltésre került,</w:t>
      </w:r>
    </w:p>
    <w:p w:rsidR="00E376B2" w:rsidRDefault="00E376B2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 xml:space="preserve">a pályázathoz a tervezett </w:t>
      </w:r>
      <w:proofErr w:type="gramStart"/>
      <w:r>
        <w:rPr>
          <w:rFonts w:ascii="Helvetica" w:eastAsia="Cambria" w:hAnsi="Helvetica" w:cs="Cambria"/>
          <w:sz w:val="24"/>
          <w:szCs w:val="24"/>
          <w:lang w:eastAsia="ar-SA"/>
        </w:rPr>
        <w:t>tanrend csatolásra</w:t>
      </w:r>
      <w:proofErr w:type="gramEnd"/>
      <w:r>
        <w:rPr>
          <w:rFonts w:ascii="Helvetica" w:eastAsia="Cambria" w:hAnsi="Helvetica" w:cs="Cambria"/>
          <w:sz w:val="24"/>
          <w:szCs w:val="24"/>
          <w:lang w:eastAsia="ar-SA"/>
        </w:rPr>
        <w:t xml:space="preserve"> került.</w:t>
      </w:r>
    </w:p>
    <w:p w:rsidR="00437800" w:rsidRPr="00437800" w:rsidRDefault="00437800" w:rsidP="00437800">
      <w:pPr>
        <w:pStyle w:val="Listaszerbekezds"/>
        <w:widowControl w:val="0"/>
        <w:suppressAutoHyphens/>
        <w:spacing w:after="120"/>
        <w:ind w:left="29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E376B2" w:rsidRPr="00437800" w:rsidRDefault="00E376B2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támogatás mértéke minden pályázó esetén témánként kerül elbírálásra, és az igényelt összegtől eltérő mértékű támogatás biztosítás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á</w:t>
      </w:r>
      <w:r>
        <w:rPr>
          <w:rFonts w:ascii="Helvetica" w:eastAsia="Cambria" w:hAnsi="Helvetica" w:cs="Cambria"/>
          <w:sz w:val="24"/>
          <w:szCs w:val="24"/>
          <w:lang w:eastAsia="ar-SA"/>
        </w:rPr>
        <w:t>ra is sor kerülhet.</w:t>
      </w:r>
    </w:p>
    <w:p w:rsidR="001D0B6D" w:rsidRDefault="001D0B6D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sz w:val="24"/>
          <w:szCs w:val="24"/>
          <w:lang w:eastAsia="ar-SA"/>
        </w:rPr>
        <w:t>A pályá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zatok beérkezési határideje: 2020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 xml:space="preserve">. </w:t>
      </w:r>
      <w:r w:rsidR="00304B3F">
        <w:rPr>
          <w:rFonts w:ascii="Helvetica" w:eastAsia="Cambria" w:hAnsi="Helvetica" w:cs="Cambria"/>
          <w:sz w:val="24"/>
          <w:szCs w:val="24"/>
          <w:lang w:eastAsia="ar-SA"/>
        </w:rPr>
        <w:t>november 0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2</w:t>
      </w:r>
      <w:r w:rsidR="00406A67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010EE4" w:rsidRPr="009961E8" w:rsidRDefault="00010EE4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Beküldési c</w:t>
      </w:r>
      <w:r w:rsidR="00106EA0">
        <w:rPr>
          <w:rFonts w:ascii="Helvetica" w:eastAsia="Cambria" w:hAnsi="Helvetica" w:cs="Cambria"/>
          <w:sz w:val="24"/>
          <w:szCs w:val="24"/>
          <w:lang w:eastAsia="ar-SA"/>
        </w:rPr>
        <w:t>ím: Magyar Posta Zrt. Filatéliai Osztály, 15</w:t>
      </w:r>
      <w:r w:rsidR="00C246B8">
        <w:rPr>
          <w:rFonts w:ascii="Helvetica" w:eastAsia="Cambria" w:hAnsi="Helvetica" w:cs="Cambria"/>
          <w:sz w:val="24"/>
          <w:szCs w:val="24"/>
          <w:lang w:eastAsia="ar-SA"/>
        </w:rPr>
        <w:t>6</w:t>
      </w:r>
      <w:r w:rsidR="00106EA0">
        <w:rPr>
          <w:rFonts w:ascii="Helvetica" w:eastAsia="Cambria" w:hAnsi="Helvetica" w:cs="Cambria"/>
          <w:sz w:val="24"/>
          <w:szCs w:val="24"/>
          <w:lang w:eastAsia="ar-SA"/>
        </w:rPr>
        <w:t>0 Budapest</w:t>
      </w:r>
    </w:p>
    <w:p w:rsidR="00AF7260" w:rsidRPr="009961E8" w:rsidRDefault="00944932" w:rsidP="00E7537E">
      <w:pPr>
        <w:widowControl w:val="0"/>
        <w:suppressAutoHyphens/>
        <w:spacing w:before="240" w:after="120"/>
        <w:ind w:left="-425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>
        <w:rPr>
          <w:rFonts w:ascii="Helvetica" w:eastAsia="Cambria" w:hAnsi="Helvetica" w:cs="Cambria"/>
          <w:b/>
          <w:sz w:val="28"/>
          <w:szCs w:val="28"/>
          <w:lang w:eastAsia="ar-SA"/>
        </w:rPr>
        <w:t xml:space="preserve">A </w:t>
      </w:r>
      <w:r w:rsidR="00AF7260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PÁLYÁZATI ŰRLAP</w:t>
      </w:r>
      <w:r>
        <w:rPr>
          <w:rFonts w:ascii="Helvetica" w:eastAsia="Cambria" w:hAnsi="Helvetica" w:cs="Cambria"/>
          <w:b/>
          <w:sz w:val="28"/>
          <w:szCs w:val="28"/>
          <w:lang w:eastAsia="ar-SA"/>
        </w:rPr>
        <w:t xml:space="preserve"> kitöltése</w:t>
      </w:r>
      <w:r w:rsidR="00AF7260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:</w:t>
      </w:r>
    </w:p>
    <w:p w:rsidR="00984BE6" w:rsidRPr="009961E8" w:rsidRDefault="00BD614E" w:rsidP="00E7537E">
      <w:pPr>
        <w:pStyle w:val="Listaszerbekezds"/>
        <w:widowControl w:val="0"/>
        <w:numPr>
          <w:ilvl w:val="0"/>
          <w:numId w:val="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Pályázó adatai:</w:t>
      </w:r>
    </w:p>
    <w:p w:rsidR="00E763B3" w:rsidRPr="00437800" w:rsidRDefault="00E376B2" w:rsidP="00437800">
      <w:pPr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Kérjük a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kért adatok megfelelő és teljes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körű kitöltésére kiemelt figyelmet fordítsanak, különös tekintettel a számlaszámra (mivel ide kerül utalásra a megnyert támogatási összeg), illetve a pályázó/kapcsolattartó adataira.</w:t>
      </w:r>
    </w:p>
    <w:p w:rsidR="00F921ED" w:rsidRPr="00437800" w:rsidRDefault="00F921ED" w:rsidP="00E7537E">
      <w:pPr>
        <w:pStyle w:val="Listaszerbekezds"/>
        <w:widowControl w:val="0"/>
        <w:suppressAutoHyphens/>
        <w:spacing w:after="120"/>
        <w:ind w:left="1069"/>
        <w:jc w:val="both"/>
        <w:rPr>
          <w:rFonts w:ascii="Helvetica" w:eastAsia="Cambria" w:hAnsi="Helvetica" w:cs="Cambria"/>
          <w:b/>
          <w:sz w:val="10"/>
          <w:szCs w:val="10"/>
          <w:lang w:eastAsia="ar-SA"/>
        </w:rPr>
      </w:pPr>
    </w:p>
    <w:p w:rsidR="006D775E" w:rsidRPr="009961E8" w:rsidRDefault="00DB0497" w:rsidP="00E7537E">
      <w:pPr>
        <w:pStyle w:val="Listaszerbekezds"/>
        <w:widowControl w:val="0"/>
        <w:numPr>
          <w:ilvl w:val="0"/>
          <w:numId w:val="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A bélyegklub adatai:</w:t>
      </w:r>
    </w:p>
    <w:p w:rsidR="006D775E" w:rsidRPr="00437800" w:rsidRDefault="00944932" w:rsidP="00437800">
      <w:pPr>
        <w:pStyle w:val="Listaszerbekezds"/>
        <w:widowControl w:val="0"/>
        <w:numPr>
          <w:ilvl w:val="0"/>
          <w:numId w:val="22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Tagok száma: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m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ár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működő bélyegklub esetén a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z előző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és az aktuális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tanévben a bélyegklubot látogató diákok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számát, ezen belül 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az idén jelentkező új tagok számát külön kérjük felt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ü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ntetni.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437800" w:rsidRPr="00437800">
        <w:rPr>
          <w:rFonts w:ascii="Helvetica" w:eastAsia="Cambria" w:hAnsi="Helvetica" w:cs="Cambria"/>
          <w:sz w:val="24"/>
          <w:szCs w:val="24"/>
          <w:lang w:eastAsia="ar-SA"/>
        </w:rPr>
        <w:t>Új bélyegklub esetén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természetesen csak az új tagok számát kell megadni.</w:t>
      </w:r>
    </w:p>
    <w:p w:rsidR="00732996" w:rsidRPr="00437800" w:rsidRDefault="00944932" w:rsidP="00437800">
      <w:pPr>
        <w:pStyle w:val="Listaszerbekezds"/>
        <w:widowControl w:val="0"/>
        <w:numPr>
          <w:ilvl w:val="0"/>
          <w:numId w:val="22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Tagok életkora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: a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bélyegklub</w:t>
      </w:r>
      <w:r w:rsidR="00732996" w:rsidRPr="00437800">
        <w:rPr>
          <w:rFonts w:ascii="Helvetica" w:eastAsia="Cambria" w:hAnsi="Helvetica" w:cs="Cambria"/>
          <w:sz w:val="24"/>
          <w:szCs w:val="24"/>
          <w:lang w:eastAsia="ar-SA"/>
        </w:rPr>
        <w:t>ba járó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k</w:t>
      </w:r>
      <w:r w:rsidR="0073299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1B26FA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életkorát kérjük </w:t>
      </w:r>
      <w:r w:rsidR="00406CBD" w:rsidRPr="00437800">
        <w:rPr>
          <w:rFonts w:ascii="Helvetica" w:eastAsia="Cambria" w:hAnsi="Helvetica" w:cs="Cambria"/>
          <w:sz w:val="24"/>
          <w:szCs w:val="24"/>
          <w:lang w:eastAsia="ar-SA"/>
        </w:rPr>
        <w:t>feltüntetni a legfiatalabbtól a legidősebbig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(pl.: 8-12 év)</w:t>
      </w:r>
      <w:r w:rsidR="00406CBD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944932" w:rsidRDefault="00944932" w:rsidP="00437800">
      <w:pPr>
        <w:pStyle w:val="Listaszerbekezds"/>
        <w:numPr>
          <w:ilvl w:val="0"/>
          <w:numId w:val="22"/>
        </w:numPr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Eddig elért eredmények: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m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ár működő bélyegklub esetén a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bélyegklub eddig elért eredményeinek rövid, tömör megfogalmazását kérjük a megadott helyen feltüntetni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>, pl. tagok számának növekedése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>, rendezvények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szervezése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>, események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>en való részvétel</w:t>
      </w:r>
      <w:r w:rsidR="002B1BB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.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Új bélyegklub esetén ezt a részt nem kell kitölteni.</w:t>
      </w:r>
    </w:p>
    <w:p w:rsidR="00944932" w:rsidRPr="00437800" w:rsidRDefault="00944932" w:rsidP="00437800">
      <w:pPr>
        <w:pStyle w:val="Listaszerbekezds"/>
        <w:widowControl w:val="0"/>
        <w:numPr>
          <w:ilvl w:val="0"/>
          <w:numId w:val="25"/>
        </w:numPr>
        <w:suppressAutoHyphens/>
        <w:spacing w:after="120"/>
        <w:ind w:left="7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 xml:space="preserve">Tervek: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bélyegklub idei tanévre vonatkozó terveit kérjük feltüntetni, pl. tagok számának növelésére tervezett akciók, rendezvények szervezése, eseményeken való részvétel, stb.</w:t>
      </w:r>
    </w:p>
    <w:p w:rsidR="00944932" w:rsidRPr="00437800" w:rsidRDefault="00944932" w:rsidP="00437800">
      <w:pPr>
        <w:pStyle w:val="Listaszerbekezds"/>
        <w:ind w:left="0"/>
        <w:rPr>
          <w:lang w:eastAsia="ar-SA"/>
        </w:rPr>
      </w:pPr>
    </w:p>
    <w:p w:rsidR="00BE48BD" w:rsidRDefault="00944932" w:rsidP="00437800">
      <w:pPr>
        <w:pStyle w:val="Listaszerbekezds"/>
        <w:rPr>
          <w:rFonts w:ascii="Helvetica" w:eastAsia="Cambria" w:hAnsi="Helvetica" w:cs="Cambria"/>
          <w:b/>
          <w:sz w:val="28"/>
          <w:szCs w:val="28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Amennyiben a rendelkezésre áll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ó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 hely nem elegendő, úgy az eredmények, tervek bemutatása külön lapon is történhet, ez esetben itt kérjük jelölni, hogy „külön lapon”.</w:t>
      </w:r>
      <w:r w:rsidR="00BE48BD">
        <w:rPr>
          <w:rFonts w:ascii="Helvetica" w:eastAsia="Cambria" w:hAnsi="Helvetica" w:cs="Cambria"/>
          <w:b/>
          <w:sz w:val="28"/>
          <w:szCs w:val="28"/>
          <w:lang w:eastAsia="ar-SA"/>
        </w:rPr>
        <w:br w:type="page"/>
      </w:r>
    </w:p>
    <w:p w:rsidR="00F921ED" w:rsidRPr="009961E8" w:rsidRDefault="00AF7260" w:rsidP="00E7537E">
      <w:pPr>
        <w:widowControl w:val="0"/>
        <w:suppressAutoHyphens/>
        <w:spacing w:before="240" w:after="120"/>
        <w:ind w:left="-426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lastRenderedPageBreak/>
        <w:t xml:space="preserve">TÁMOGATÁSI </w:t>
      </w:r>
      <w:r w:rsidR="009961E8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IGÉNYLŐLAP</w:t>
      </w: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:</w:t>
      </w:r>
    </w:p>
    <w:p w:rsidR="00340E26" w:rsidRDefault="00340E26" w:rsidP="00E7537E">
      <w:pPr>
        <w:pStyle w:val="Listaszerbekezds"/>
        <w:widowControl w:val="0"/>
        <w:suppressAutoHyphens/>
        <w:spacing w:after="120"/>
        <w:ind w:left="122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BE48BD" w:rsidRDefault="00BE48BD" w:rsidP="00437800">
      <w:pPr>
        <w:pStyle w:val="Listaszerbekezds"/>
        <w:widowControl w:val="0"/>
        <w:numPr>
          <w:ilvl w:val="0"/>
          <w:numId w:val="17"/>
        </w:numPr>
        <w:suppressAutoHyphens/>
        <w:spacing w:after="120"/>
        <w:ind w:left="709" w:hanging="142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BE48BD">
        <w:rPr>
          <w:rFonts w:ascii="Helvetica" w:eastAsia="Cambria" w:hAnsi="Helvetica" w:cs="Cambria"/>
          <w:b/>
          <w:sz w:val="24"/>
          <w:szCs w:val="24"/>
          <w:lang w:eastAsia="ar-SA"/>
        </w:rPr>
        <w:t>II</w:t>
      </w:r>
      <w:r w:rsidR="00010EE4" w:rsidRPr="00010EE4">
        <w:rPr>
          <w:rFonts w:ascii="Helvetica" w:eastAsia="Cambria" w:hAnsi="Helvetica" w:cs="Cambria"/>
          <w:b/>
          <w:sz w:val="24"/>
          <w:szCs w:val="24"/>
          <w:lang w:eastAsia="ar-SA"/>
        </w:rPr>
        <w:t>.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, és </w:t>
      </w:r>
      <w:r w:rsidRPr="00BE48BD">
        <w:rPr>
          <w:rFonts w:ascii="Helvetica" w:eastAsia="Cambria" w:hAnsi="Helvetica" w:cs="Cambria"/>
          <w:b/>
          <w:sz w:val="24"/>
          <w:szCs w:val="24"/>
          <w:lang w:eastAsia="ar-SA"/>
        </w:rPr>
        <w:t>III.</w:t>
      </w:r>
      <w:r>
        <w:rPr>
          <w:rFonts w:ascii="Helvetica" w:eastAsia="Cambria" w:hAnsi="Helvetica" w:cs="Cambria"/>
          <w:b/>
          <w:sz w:val="24"/>
          <w:szCs w:val="24"/>
          <w:lang w:eastAsia="ar-SA"/>
        </w:rPr>
        <w:t xml:space="preserve"> </w:t>
      </w:r>
      <w:r>
        <w:rPr>
          <w:rFonts w:ascii="Helvetica" w:eastAsia="Cambria" w:hAnsi="Helvetica" w:cs="Cambria"/>
          <w:sz w:val="24"/>
          <w:szCs w:val="24"/>
          <w:lang w:eastAsia="ar-SA"/>
        </w:rPr>
        <w:t>pont esetében: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igényelt termékek megnevezését, mennyiségét és egységárát kérjük</w:t>
      </w:r>
      <w:r w:rsidR="00D12BB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Támogatási 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Igénylőlap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táblázatában felt</w:t>
      </w:r>
      <w:r w:rsidR="00944932" w:rsidRPr="00437800">
        <w:rPr>
          <w:rFonts w:ascii="Helvetica" w:eastAsia="Cambria" w:hAnsi="Helvetica" w:cs="Cambria"/>
          <w:sz w:val="24"/>
          <w:szCs w:val="24"/>
          <w:lang w:eastAsia="ar-SA"/>
        </w:rPr>
        <w:t>ü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ntetni.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bélyeggyűjtési kellékek esetében, a megjelölhető, maximális mennyiség a Magyar posta- és illetékbélyeg katalógus esetében 1 db/klub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bélyegek, bélyegújdonságok és eszközök beszerzésében segítség kérhető a Magyar Posta Zrt-től valamint információk találhatók </w:t>
      </w:r>
      <w:proofErr w:type="gramStart"/>
      <w:r w:rsidRPr="00437800">
        <w:rPr>
          <w:rFonts w:ascii="Helvetica" w:eastAsia="Cambria" w:hAnsi="Helvetica" w:cs="Cambria"/>
          <w:sz w:val="24"/>
          <w:szCs w:val="24"/>
          <w:lang w:eastAsia="ar-SA"/>
        </w:rPr>
        <w:t>a</w:t>
      </w:r>
      <w:proofErr w:type="gramEnd"/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hyperlink r:id="rId9" w:history="1">
        <w:r w:rsidR="004666D4" w:rsidRPr="004666D4">
          <w:rPr>
            <w:rFonts w:ascii="Helvetica" w:eastAsia="Cambria" w:hAnsi="Helvetica" w:cs="Cambria"/>
            <w:sz w:val="24"/>
            <w:szCs w:val="24"/>
            <w:lang w:eastAsia="ar-SA"/>
          </w:rPr>
          <w:t xml:space="preserve">eshop.posta.hu </w:t>
        </w:r>
      </w:hyperlink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internetes oldalon. 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nyertes pályázók a különböző bélyegcsomagokat és kellékeket más forrásból is beszerezhetik, nem feltétel a Magyar Posta </w:t>
      </w:r>
      <w:proofErr w:type="spellStart"/>
      <w:r w:rsidRPr="00437800">
        <w:rPr>
          <w:rFonts w:ascii="Helvetica" w:eastAsia="Cambria" w:hAnsi="Helvetica" w:cs="Cambria"/>
          <w:sz w:val="24"/>
          <w:szCs w:val="24"/>
          <w:lang w:eastAsia="ar-SA"/>
        </w:rPr>
        <w:t>Zrt-től</w:t>
      </w:r>
      <w:proofErr w:type="spellEnd"/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való beszerzés.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termékek átadását a gyermekeknek az év végi elszámoláskor </w:t>
      </w:r>
      <w:r w:rsidR="00010EE4"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át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adás-</w:t>
      </w:r>
      <w:r w:rsidR="00010EE4"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át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vételi bizonylaton</w:t>
      </w:r>
      <w:r w:rsidRPr="00063942">
        <w:rPr>
          <w:rFonts w:ascii="Helvetica" w:eastAsia="Cambria" w:hAnsi="Helvetica" w:cs="Cambria"/>
          <w:color w:val="FF0000"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kell igazolni</w:t>
      </w:r>
      <w:r w:rsidR="00114382">
        <w:rPr>
          <w:rFonts w:ascii="Helvetica" w:eastAsia="Cambria" w:hAnsi="Helvetica" w:cs="Cambria"/>
          <w:sz w:val="24"/>
          <w:szCs w:val="24"/>
          <w:lang w:eastAsia="ar-SA"/>
        </w:rPr>
        <w:t>, valamint csatolni kell a számlamásolatokat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BE48BD" w:rsidRPr="00BE48BD" w:rsidRDefault="00BE48BD" w:rsidP="00E7537E">
      <w:pPr>
        <w:pStyle w:val="Listaszerbekezds"/>
        <w:widowControl w:val="0"/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DB0497" w:rsidRPr="009961E8" w:rsidRDefault="00DB0497" w:rsidP="00E7537E">
      <w:pPr>
        <w:pStyle w:val="Listaszerbekezds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Egyéb eszközök:</w:t>
      </w:r>
    </w:p>
    <w:p w:rsidR="00A01DAA" w:rsidRPr="00437800" w:rsidRDefault="00341226" w:rsidP="00437800">
      <w:pPr>
        <w:pStyle w:val="Listaszerbekezds"/>
        <w:widowControl w:val="0"/>
        <w:numPr>
          <w:ilvl w:val="0"/>
          <w:numId w:val="28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pénzbeli támogatás maximális mértéke „Egyéb eszközök” címen </w:t>
      </w:r>
      <w:r w:rsidR="00C76DC9">
        <w:rPr>
          <w:rFonts w:ascii="Helvetica" w:eastAsia="Cambria" w:hAnsi="Helvetica" w:cs="Cambria"/>
          <w:sz w:val="24"/>
          <w:szCs w:val="24"/>
          <w:lang w:eastAsia="ar-SA"/>
        </w:rPr>
        <w:t>3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0 ezer Ft/klub, amelynek maximum </w:t>
      </w:r>
      <w:r w:rsidR="00931A38" w:rsidRPr="00437800">
        <w:rPr>
          <w:rFonts w:ascii="Helvetica" w:eastAsia="Cambria" w:hAnsi="Helvetica" w:cs="Cambria"/>
          <w:sz w:val="24"/>
          <w:szCs w:val="24"/>
          <w:lang w:eastAsia="ar-SA"/>
        </w:rPr>
        <w:t>5</w:t>
      </w:r>
      <w:r w:rsidR="00A01DAA" w:rsidRPr="00437800">
        <w:rPr>
          <w:rFonts w:ascii="Helvetica" w:eastAsia="Cambria" w:hAnsi="Helvetica" w:cs="Cambria"/>
          <w:sz w:val="24"/>
          <w:szCs w:val="24"/>
          <w:lang w:eastAsia="ar-SA"/>
        </w:rPr>
        <w:t>0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%-a költhető irodaszerre, a többi ajándékozásra, kiállítási eszközökre fordítható.</w:t>
      </w:r>
    </w:p>
    <w:p w:rsidR="00A01DAA" w:rsidRPr="00437800" w:rsidRDefault="00A01DAA" w:rsidP="00437800">
      <w:pPr>
        <w:pStyle w:val="Listaszerbekezds"/>
        <w:widowControl w:val="0"/>
        <w:numPr>
          <w:ilvl w:val="0"/>
          <w:numId w:val="28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elnyert összeg szabályszerű felhasználását az év végi elszámoláskor számlamásolatokkal kell igazolni.</w:t>
      </w:r>
    </w:p>
    <w:p w:rsidR="00F921ED" w:rsidRPr="009961E8" w:rsidRDefault="00F921ED" w:rsidP="00E7537E">
      <w:pPr>
        <w:pStyle w:val="Listaszerbekezds"/>
        <w:widowControl w:val="0"/>
        <w:suppressAutoHyphens/>
        <w:spacing w:after="120"/>
        <w:ind w:left="122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341226" w:rsidRPr="009961E8" w:rsidRDefault="00DB0497" w:rsidP="00E7537E">
      <w:pPr>
        <w:pStyle w:val="Listaszerbekezds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Utazás:</w:t>
      </w:r>
    </w:p>
    <w:p w:rsidR="00341226" w:rsidRPr="00437800" w:rsidRDefault="00341226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utazási hozzájárulás maximális mértéke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C76DC9">
        <w:rPr>
          <w:rFonts w:ascii="Helvetica" w:eastAsia="Cambria" w:hAnsi="Helvetica" w:cs="Cambria"/>
          <w:sz w:val="24"/>
          <w:szCs w:val="24"/>
          <w:lang w:eastAsia="ar-SA"/>
        </w:rPr>
        <w:t>3</w:t>
      </w:r>
      <w:r w:rsidR="00A01DAA" w:rsidRPr="00437800">
        <w:rPr>
          <w:rFonts w:ascii="Helvetica" w:eastAsia="Cambria" w:hAnsi="Helvetica" w:cs="Cambria"/>
          <w:sz w:val="24"/>
          <w:szCs w:val="24"/>
          <w:lang w:eastAsia="ar-SA"/>
        </w:rPr>
        <w:t>0</w:t>
      </w:r>
      <w:r w:rsidR="00D273C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ezer Ft/klub.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Kitétel, hogy a kluboknak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látogatást </w:t>
      </w:r>
      <w:r w:rsidR="00DE1007" w:rsidRPr="00437800">
        <w:rPr>
          <w:rFonts w:ascii="Helvetica" w:eastAsia="Cambria" w:hAnsi="Helvetica" w:cs="Cambria"/>
          <w:sz w:val="24"/>
          <w:szCs w:val="24"/>
          <w:lang w:eastAsia="ar-SA"/>
        </w:rPr>
        <w:t>kell tenniük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a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budapesti 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Bélyegmúzeumba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>, vagy részt kell venni</w:t>
      </w:r>
      <w:r w:rsidR="006B2FC0">
        <w:rPr>
          <w:rFonts w:ascii="Helvetica" w:eastAsia="Cambria" w:hAnsi="Helvetica" w:cs="Cambria"/>
          <w:sz w:val="24"/>
          <w:szCs w:val="24"/>
          <w:lang w:eastAsia="ar-SA"/>
        </w:rPr>
        <w:t>ük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a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 xml:space="preserve"> HUNFILA 20</w:t>
      </w:r>
      <w:r w:rsidR="00C246B8">
        <w:rPr>
          <w:rFonts w:ascii="Helvetica" w:eastAsia="Cambria" w:hAnsi="Helvetica" w:cs="Cambria"/>
          <w:sz w:val="24"/>
          <w:szCs w:val="24"/>
          <w:lang w:eastAsia="ar-SA"/>
        </w:rPr>
        <w:t>2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1</w:t>
      </w:r>
      <w:r w:rsidR="00E354F9">
        <w:rPr>
          <w:rFonts w:ascii="Helvetica" w:eastAsia="Cambria" w:hAnsi="Helvetica" w:cs="Cambria"/>
          <w:sz w:val="24"/>
          <w:szCs w:val="24"/>
          <w:lang w:eastAsia="ar-SA"/>
        </w:rPr>
        <w:t xml:space="preserve"> – 9</w:t>
      </w:r>
      <w:r w:rsidR="00814EFB">
        <w:rPr>
          <w:rFonts w:ascii="Helvetica" w:eastAsia="Cambria" w:hAnsi="Helvetica" w:cs="Cambria"/>
          <w:sz w:val="24"/>
          <w:szCs w:val="24"/>
          <w:lang w:eastAsia="ar-SA"/>
        </w:rPr>
        <w:t>4</w:t>
      </w:r>
      <w:r w:rsidR="00E354F9">
        <w:rPr>
          <w:rFonts w:ascii="Helvetica" w:eastAsia="Cambria" w:hAnsi="Helvetica" w:cs="Cambria"/>
          <w:sz w:val="24"/>
          <w:szCs w:val="24"/>
          <w:lang w:eastAsia="ar-SA"/>
        </w:rPr>
        <w:t>. Bélyegnap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>rendezvény ifjúsági napján</w:t>
      </w:r>
      <w:r w:rsidR="00D91FDE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A megítélt utazási összeg függ a klub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taglétszámától és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 xml:space="preserve">a klub székhelyének </w:t>
      </w:r>
      <w:r w:rsidR="00C246B8">
        <w:rPr>
          <w:rFonts w:ascii="Helvetica" w:eastAsia="Cambria" w:hAnsi="Helvetica" w:cs="Cambria"/>
          <w:sz w:val="24"/>
          <w:szCs w:val="24"/>
          <w:lang w:eastAsia="ar-SA"/>
        </w:rPr>
        <w:t>az utazási céltól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való távolságától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.  </w:t>
      </w:r>
    </w:p>
    <w:p w:rsidR="00DE1007" w:rsidRPr="00437800" w:rsidRDefault="00DE1007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Bélyegmúzeum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mal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történő 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kapcsolatfelvétel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ben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a Magyar Posta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Zrt.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segítséget tud nyújtani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DE1007" w:rsidRPr="00437800" w:rsidRDefault="00DE1007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pályázatban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szükséges fel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tüntet</w:t>
      </w:r>
      <w:r w:rsidR="00273C42">
        <w:rPr>
          <w:rFonts w:ascii="Helvetica" w:eastAsia="Cambria" w:hAnsi="Helvetica" w:cs="Cambria"/>
          <w:sz w:val="24"/>
          <w:szCs w:val="24"/>
          <w:lang w:eastAsia="ar-SA"/>
        </w:rPr>
        <w:t>n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i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hová</w:t>
      </w:r>
      <w:r w:rsidR="006B2FC0">
        <w:rPr>
          <w:rFonts w:ascii="Helvetica" w:eastAsia="Cambria" w:hAnsi="Helvetica" w:cs="Cambria"/>
          <w:sz w:val="24"/>
          <w:szCs w:val="24"/>
          <w:lang w:eastAsia="ar-SA"/>
        </w:rPr>
        <w:t>,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 xml:space="preserve"> és a Bélyegmúzeumba történő utazás esetén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melyik hónapra tervezi a csoport a látogatást és milyen létszám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mal.</w:t>
      </w:r>
    </w:p>
    <w:p w:rsidR="00984BE6" w:rsidRDefault="00341226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Az elnyert összeg szabályszerű felhasználását az év végi elszámoláskor menetjegy másolatokkal, valamint egy rövid, 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gyermekek által elkészített élménybeszámolóval</w:t>
      </w:r>
      <w:r w:rsidRPr="00063942">
        <w:rPr>
          <w:rFonts w:ascii="Helvetica" w:eastAsia="Cambria" w:hAnsi="Helvetica" w:cs="Cambria"/>
          <w:b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kell igazolni.</w:t>
      </w:r>
    </w:p>
    <w:p w:rsidR="00AF4D88" w:rsidRDefault="00AF4D88" w:rsidP="00AF4D88">
      <w:pPr>
        <w:pStyle w:val="Listaszerbekezds"/>
        <w:widowControl w:val="0"/>
        <w:suppressAutoHyphens/>
        <w:spacing w:after="120"/>
        <w:ind w:left="1068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sectPr w:rsidR="00AF4D88" w:rsidSect="00437800">
      <w:footerReference w:type="default" r:id="rId10"/>
      <w:pgSz w:w="11906" w:h="16838"/>
      <w:pgMar w:top="709" w:right="1417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8" w:rsidRDefault="006A5B08" w:rsidP="00F921ED">
      <w:pPr>
        <w:spacing w:after="0" w:line="240" w:lineRule="auto"/>
      </w:pPr>
      <w:r>
        <w:separator/>
      </w:r>
    </w:p>
  </w:endnote>
  <w:endnote w:type="continuationSeparator" w:id="0">
    <w:p w:rsidR="006A5B08" w:rsidRDefault="006A5B08" w:rsidP="00F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86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8603D" w:rsidRPr="00D91FDE" w:rsidRDefault="0098603D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91FDE">
          <w:rPr>
            <w:rFonts w:ascii="Arial" w:hAnsi="Arial" w:cs="Arial"/>
            <w:sz w:val="20"/>
            <w:szCs w:val="20"/>
          </w:rPr>
          <w:fldChar w:fldCharType="begin"/>
        </w:r>
        <w:r w:rsidRPr="00D91FDE">
          <w:rPr>
            <w:rFonts w:ascii="Arial" w:hAnsi="Arial" w:cs="Arial"/>
            <w:sz w:val="20"/>
            <w:szCs w:val="20"/>
          </w:rPr>
          <w:instrText>PAGE   \* MERGEFORMAT</w:instrText>
        </w:r>
        <w:r w:rsidRPr="00D91FDE">
          <w:rPr>
            <w:rFonts w:ascii="Arial" w:hAnsi="Arial" w:cs="Arial"/>
            <w:sz w:val="20"/>
            <w:szCs w:val="20"/>
          </w:rPr>
          <w:fldChar w:fldCharType="separate"/>
        </w:r>
        <w:r w:rsidR="00814EFB">
          <w:rPr>
            <w:rFonts w:ascii="Arial" w:hAnsi="Arial" w:cs="Arial"/>
            <w:noProof/>
            <w:sz w:val="20"/>
            <w:szCs w:val="20"/>
          </w:rPr>
          <w:t>1</w:t>
        </w:r>
        <w:r w:rsidRPr="00D91FD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8603D" w:rsidRDefault="009860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8" w:rsidRDefault="006A5B08" w:rsidP="00F921ED">
      <w:pPr>
        <w:spacing w:after="0" w:line="240" w:lineRule="auto"/>
      </w:pPr>
      <w:r>
        <w:separator/>
      </w:r>
    </w:p>
  </w:footnote>
  <w:footnote w:type="continuationSeparator" w:id="0">
    <w:p w:rsidR="006A5B08" w:rsidRDefault="006A5B08" w:rsidP="00F9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2F2"/>
    <w:multiLevelType w:val="hybridMultilevel"/>
    <w:tmpl w:val="A036D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35F"/>
    <w:multiLevelType w:val="hybridMultilevel"/>
    <w:tmpl w:val="36EA261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0C80"/>
    <w:multiLevelType w:val="hybridMultilevel"/>
    <w:tmpl w:val="8BE2C08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A84A6D"/>
    <w:multiLevelType w:val="hybridMultilevel"/>
    <w:tmpl w:val="1004EC7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8C6617"/>
    <w:multiLevelType w:val="hybridMultilevel"/>
    <w:tmpl w:val="A05C5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4B0C9F"/>
    <w:multiLevelType w:val="multilevel"/>
    <w:tmpl w:val="81C6F770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4037A5"/>
    <w:multiLevelType w:val="hybridMultilevel"/>
    <w:tmpl w:val="1B0E3FE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EE1A1A"/>
    <w:multiLevelType w:val="hybridMultilevel"/>
    <w:tmpl w:val="1CB233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D60CC"/>
    <w:multiLevelType w:val="hybridMultilevel"/>
    <w:tmpl w:val="6CB279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80141A"/>
    <w:multiLevelType w:val="hybridMultilevel"/>
    <w:tmpl w:val="D67499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221003"/>
    <w:multiLevelType w:val="hybridMultilevel"/>
    <w:tmpl w:val="EFAC47F4"/>
    <w:lvl w:ilvl="0" w:tplc="DFD6D68E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A41089B"/>
    <w:multiLevelType w:val="hybridMultilevel"/>
    <w:tmpl w:val="B1767E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01090"/>
    <w:multiLevelType w:val="hybridMultilevel"/>
    <w:tmpl w:val="F4E0F1F2"/>
    <w:lvl w:ilvl="0" w:tplc="8272E46E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AE77125"/>
    <w:multiLevelType w:val="multilevel"/>
    <w:tmpl w:val="72686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7B1040"/>
    <w:multiLevelType w:val="hybridMultilevel"/>
    <w:tmpl w:val="3496B61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55E64"/>
    <w:multiLevelType w:val="hybridMultilevel"/>
    <w:tmpl w:val="D5DE6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DD0"/>
    <w:multiLevelType w:val="hybridMultilevel"/>
    <w:tmpl w:val="01660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941C9"/>
    <w:multiLevelType w:val="hybridMultilevel"/>
    <w:tmpl w:val="1C26323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C1B33"/>
    <w:multiLevelType w:val="hybridMultilevel"/>
    <w:tmpl w:val="6B786212"/>
    <w:lvl w:ilvl="0" w:tplc="040E0011">
      <w:start w:val="1"/>
      <w:numFmt w:val="decimal"/>
      <w:lvlText w:val="%1)"/>
      <w:lvlJc w:val="left"/>
      <w:pPr>
        <w:ind w:left="1944" w:hanging="360"/>
      </w:p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>
    <w:nsid w:val="627618D8"/>
    <w:multiLevelType w:val="multilevel"/>
    <w:tmpl w:val="72686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7953F9"/>
    <w:multiLevelType w:val="hybridMultilevel"/>
    <w:tmpl w:val="8CBA2276"/>
    <w:lvl w:ilvl="0" w:tplc="040E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E780D"/>
    <w:multiLevelType w:val="hybridMultilevel"/>
    <w:tmpl w:val="A6D8244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69A35296"/>
    <w:multiLevelType w:val="hybridMultilevel"/>
    <w:tmpl w:val="3B5C843A"/>
    <w:lvl w:ilvl="0" w:tplc="58C6145E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553AC"/>
    <w:multiLevelType w:val="hybridMultilevel"/>
    <w:tmpl w:val="80CCAA52"/>
    <w:lvl w:ilvl="0" w:tplc="040E0011">
      <w:start w:val="1"/>
      <w:numFmt w:val="decimal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1F5A81"/>
    <w:multiLevelType w:val="multilevel"/>
    <w:tmpl w:val="A5DC7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1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23127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8B55F0"/>
    <w:multiLevelType w:val="hybridMultilevel"/>
    <w:tmpl w:val="C486D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4444E"/>
    <w:multiLevelType w:val="hybridMultilevel"/>
    <w:tmpl w:val="448866F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7FAA6636"/>
    <w:multiLevelType w:val="hybridMultilevel"/>
    <w:tmpl w:val="CB76F824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24"/>
  </w:num>
  <w:num w:numId="5">
    <w:abstractNumId w:val="12"/>
  </w:num>
  <w:num w:numId="6">
    <w:abstractNumId w:val="5"/>
  </w:num>
  <w:num w:numId="7">
    <w:abstractNumId w:val="20"/>
  </w:num>
  <w:num w:numId="8">
    <w:abstractNumId w:val="28"/>
  </w:num>
  <w:num w:numId="9">
    <w:abstractNumId w:val="11"/>
  </w:num>
  <w:num w:numId="10">
    <w:abstractNumId w:val="6"/>
  </w:num>
  <w:num w:numId="11">
    <w:abstractNumId w:val="18"/>
  </w:num>
  <w:num w:numId="12">
    <w:abstractNumId w:val="14"/>
  </w:num>
  <w:num w:numId="13">
    <w:abstractNumId w:val="17"/>
  </w:num>
  <w:num w:numId="14">
    <w:abstractNumId w:val="22"/>
  </w:num>
  <w:num w:numId="15">
    <w:abstractNumId w:val="23"/>
  </w:num>
  <w:num w:numId="16">
    <w:abstractNumId w:val="7"/>
  </w:num>
  <w:num w:numId="17">
    <w:abstractNumId w:val="10"/>
  </w:num>
  <w:num w:numId="18">
    <w:abstractNumId w:val="1"/>
  </w:num>
  <w:num w:numId="19">
    <w:abstractNumId w:val="27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4"/>
  </w:num>
  <w:num w:numId="25">
    <w:abstractNumId w:val="9"/>
  </w:num>
  <w:num w:numId="26">
    <w:abstractNumId w:val="15"/>
  </w:num>
  <w:num w:numId="27">
    <w:abstractNumId w:val="2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4E"/>
    <w:rsid w:val="00010EE4"/>
    <w:rsid w:val="00037D1A"/>
    <w:rsid w:val="00063942"/>
    <w:rsid w:val="000B4D04"/>
    <w:rsid w:val="000B588B"/>
    <w:rsid w:val="00106EA0"/>
    <w:rsid w:val="00114382"/>
    <w:rsid w:val="00147153"/>
    <w:rsid w:val="00161EE0"/>
    <w:rsid w:val="001B26FA"/>
    <w:rsid w:val="001D0B6D"/>
    <w:rsid w:val="00273C42"/>
    <w:rsid w:val="002850B3"/>
    <w:rsid w:val="00290138"/>
    <w:rsid w:val="002B1BB0"/>
    <w:rsid w:val="002C34DF"/>
    <w:rsid w:val="002D5DD1"/>
    <w:rsid w:val="002F4AFB"/>
    <w:rsid w:val="00304B3F"/>
    <w:rsid w:val="00306403"/>
    <w:rsid w:val="00322336"/>
    <w:rsid w:val="00332F83"/>
    <w:rsid w:val="00340E26"/>
    <w:rsid w:val="00341226"/>
    <w:rsid w:val="00377876"/>
    <w:rsid w:val="003846C4"/>
    <w:rsid w:val="003A042D"/>
    <w:rsid w:val="003C56DB"/>
    <w:rsid w:val="00406A67"/>
    <w:rsid w:val="00406CBD"/>
    <w:rsid w:val="00432151"/>
    <w:rsid w:val="00437800"/>
    <w:rsid w:val="004550A9"/>
    <w:rsid w:val="004666D4"/>
    <w:rsid w:val="00511B2E"/>
    <w:rsid w:val="00536FBD"/>
    <w:rsid w:val="00567A21"/>
    <w:rsid w:val="00580601"/>
    <w:rsid w:val="005A23E0"/>
    <w:rsid w:val="005C684C"/>
    <w:rsid w:val="006A5B08"/>
    <w:rsid w:val="006B2FC0"/>
    <w:rsid w:val="006D775E"/>
    <w:rsid w:val="006F5C3E"/>
    <w:rsid w:val="00717C5F"/>
    <w:rsid w:val="00732996"/>
    <w:rsid w:val="0075162F"/>
    <w:rsid w:val="007B1ABD"/>
    <w:rsid w:val="00814EFB"/>
    <w:rsid w:val="00863570"/>
    <w:rsid w:val="008702A9"/>
    <w:rsid w:val="00892F4B"/>
    <w:rsid w:val="008A1C82"/>
    <w:rsid w:val="008B35A1"/>
    <w:rsid w:val="008C18C5"/>
    <w:rsid w:val="00931A38"/>
    <w:rsid w:val="00944932"/>
    <w:rsid w:val="009469C7"/>
    <w:rsid w:val="009849B4"/>
    <w:rsid w:val="00984BE6"/>
    <w:rsid w:val="0098603D"/>
    <w:rsid w:val="009961E8"/>
    <w:rsid w:val="009F6B5F"/>
    <w:rsid w:val="00A01DAA"/>
    <w:rsid w:val="00AF4D88"/>
    <w:rsid w:val="00AF7260"/>
    <w:rsid w:val="00B37C22"/>
    <w:rsid w:val="00B653BE"/>
    <w:rsid w:val="00B77063"/>
    <w:rsid w:val="00B94090"/>
    <w:rsid w:val="00BA4A42"/>
    <w:rsid w:val="00BD614E"/>
    <w:rsid w:val="00BD717B"/>
    <w:rsid w:val="00BE48BD"/>
    <w:rsid w:val="00BF006D"/>
    <w:rsid w:val="00C21163"/>
    <w:rsid w:val="00C246B8"/>
    <w:rsid w:val="00C27BD0"/>
    <w:rsid w:val="00C76DC9"/>
    <w:rsid w:val="00C85B72"/>
    <w:rsid w:val="00CE1B86"/>
    <w:rsid w:val="00CF12A0"/>
    <w:rsid w:val="00D019D8"/>
    <w:rsid w:val="00D1068E"/>
    <w:rsid w:val="00D12BB0"/>
    <w:rsid w:val="00D273C6"/>
    <w:rsid w:val="00D3610F"/>
    <w:rsid w:val="00D745A8"/>
    <w:rsid w:val="00D91FDE"/>
    <w:rsid w:val="00DB0497"/>
    <w:rsid w:val="00DB4787"/>
    <w:rsid w:val="00DE1007"/>
    <w:rsid w:val="00DF5E65"/>
    <w:rsid w:val="00E24928"/>
    <w:rsid w:val="00E354F9"/>
    <w:rsid w:val="00E376B2"/>
    <w:rsid w:val="00E7537E"/>
    <w:rsid w:val="00E763B3"/>
    <w:rsid w:val="00F556C3"/>
    <w:rsid w:val="00F70342"/>
    <w:rsid w:val="00F900DE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4BE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4BE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E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E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E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E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E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E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E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61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1226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702A9"/>
  </w:style>
  <w:style w:type="character" w:customStyle="1" w:styleId="Cmsor1Char">
    <w:name w:val="Címsor 1 Char"/>
    <w:basedOn w:val="Bekezdsalapbettpusa"/>
    <w:link w:val="Cmsor1"/>
    <w:uiPriority w:val="9"/>
    <w:rsid w:val="0098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84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incstrkz">
    <w:name w:val="No Spacing"/>
    <w:uiPriority w:val="1"/>
    <w:qFormat/>
    <w:rsid w:val="00984BE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21E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21E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21E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03D"/>
  </w:style>
  <w:style w:type="paragraph" w:styleId="llb">
    <w:name w:val="footer"/>
    <w:basedOn w:val="Norml"/>
    <w:link w:val="llb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03D"/>
  </w:style>
  <w:style w:type="paragraph" w:styleId="Buborkszveg">
    <w:name w:val="Balloon Text"/>
    <w:basedOn w:val="Norml"/>
    <w:link w:val="BuborkszvegChar"/>
    <w:uiPriority w:val="99"/>
    <w:semiHidden/>
    <w:unhideWhenUsed/>
    <w:rsid w:val="000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EE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666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4BE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4BE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E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E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E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E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E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E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E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61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1226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702A9"/>
  </w:style>
  <w:style w:type="character" w:customStyle="1" w:styleId="Cmsor1Char">
    <w:name w:val="Címsor 1 Char"/>
    <w:basedOn w:val="Bekezdsalapbettpusa"/>
    <w:link w:val="Cmsor1"/>
    <w:uiPriority w:val="9"/>
    <w:rsid w:val="0098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84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incstrkz">
    <w:name w:val="No Spacing"/>
    <w:uiPriority w:val="1"/>
    <w:qFormat/>
    <w:rsid w:val="00984BE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21E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21E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21E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03D"/>
  </w:style>
  <w:style w:type="paragraph" w:styleId="llb">
    <w:name w:val="footer"/>
    <w:basedOn w:val="Norml"/>
    <w:link w:val="llb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03D"/>
  </w:style>
  <w:style w:type="paragraph" w:styleId="Buborkszveg">
    <w:name w:val="Balloon Text"/>
    <w:basedOn w:val="Norml"/>
    <w:link w:val="BuborkszvegChar"/>
    <w:uiPriority w:val="99"/>
    <w:semiHidden/>
    <w:unhideWhenUsed/>
    <w:rsid w:val="000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EE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66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hop.posta.hu/storefront/belye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69E1-19C4-4BE8-98BB-99CF6F34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2020-10-01T09:06:00Z</dcterms:created>
  <dcterms:modified xsi:type="dcterms:W3CDTF">2020-10-01T09:09:00Z</dcterms:modified>
</cp:coreProperties>
</file>