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FF6" w:rsidRDefault="00EA6FF6" w:rsidP="00EA6FF6">
      <w:pPr>
        <w:tabs>
          <w:tab w:val="center" w:pos="4536"/>
          <w:tab w:val="right" w:pos="9072"/>
        </w:tabs>
        <w:spacing w:before="0"/>
        <w:jc w:val="center"/>
        <w:rPr>
          <w:rFonts w:ascii="Arial" w:eastAsia="Calibri" w:hAnsi="Arial" w:cs="Arial"/>
          <w:b/>
          <w:sz w:val="56"/>
          <w:szCs w:val="56"/>
          <w:lang w:eastAsia="en-US"/>
        </w:rPr>
      </w:pPr>
    </w:p>
    <w:p w:rsidR="00732E5C" w:rsidRDefault="00732E5C" w:rsidP="00EA6FF6">
      <w:pPr>
        <w:tabs>
          <w:tab w:val="center" w:pos="4536"/>
          <w:tab w:val="right" w:pos="9072"/>
        </w:tabs>
        <w:spacing w:before="0"/>
        <w:jc w:val="center"/>
        <w:rPr>
          <w:rFonts w:ascii="Arial" w:eastAsia="Calibri" w:hAnsi="Arial" w:cs="Arial"/>
          <w:b/>
          <w:sz w:val="52"/>
          <w:szCs w:val="56"/>
          <w:lang w:eastAsia="en-US"/>
        </w:rPr>
      </w:pPr>
    </w:p>
    <w:p w:rsidR="00732E5C" w:rsidRDefault="009F7234" w:rsidP="00EA6FF6">
      <w:pPr>
        <w:tabs>
          <w:tab w:val="center" w:pos="4536"/>
          <w:tab w:val="right" w:pos="9072"/>
        </w:tabs>
        <w:spacing w:before="0"/>
        <w:jc w:val="center"/>
        <w:rPr>
          <w:rFonts w:ascii="Arial" w:eastAsia="Calibri" w:hAnsi="Arial" w:cs="Arial"/>
          <w:b/>
          <w:sz w:val="52"/>
          <w:szCs w:val="56"/>
          <w:lang w:eastAsia="en-US"/>
        </w:rPr>
      </w:pPr>
      <w:r>
        <w:rPr>
          <w:rFonts w:ascii="Arial" w:eastAsia="Calibri" w:hAnsi="Arial" w:cs="Arial"/>
          <w:b/>
          <w:sz w:val="52"/>
          <w:szCs w:val="56"/>
          <w:lang w:eastAsia="en-US"/>
        </w:rPr>
        <w:t>POSTA KÖZIGAZGATÁSI LEVELEZÉSI KÖZPONT</w:t>
      </w:r>
    </w:p>
    <w:p w:rsidR="001A5691" w:rsidRDefault="001A6C0B" w:rsidP="00EA6FF6">
      <w:pPr>
        <w:tabs>
          <w:tab w:val="center" w:pos="4536"/>
          <w:tab w:val="right" w:pos="9072"/>
        </w:tabs>
        <w:spacing w:before="0"/>
        <w:jc w:val="center"/>
        <w:rPr>
          <w:rFonts w:ascii="Arial" w:eastAsia="Calibri" w:hAnsi="Arial" w:cs="Arial"/>
          <w:b/>
          <w:sz w:val="52"/>
          <w:szCs w:val="56"/>
          <w:lang w:eastAsia="en-US"/>
        </w:rPr>
      </w:pPr>
      <w:r>
        <w:rPr>
          <w:rFonts w:ascii="Arial" w:eastAsia="Calibri" w:hAnsi="Arial" w:cs="Arial"/>
          <w:b/>
          <w:sz w:val="52"/>
          <w:szCs w:val="56"/>
          <w:lang w:eastAsia="en-US"/>
        </w:rPr>
        <w:t>Csatlakozás validációs teszt</w:t>
      </w:r>
      <w:r w:rsidR="001A5691">
        <w:rPr>
          <w:rFonts w:ascii="Arial" w:eastAsia="Calibri" w:hAnsi="Arial" w:cs="Arial"/>
          <w:b/>
          <w:sz w:val="52"/>
          <w:szCs w:val="56"/>
          <w:lang w:eastAsia="en-US"/>
        </w:rPr>
        <w:t xml:space="preserve"> </w:t>
      </w:r>
    </w:p>
    <w:p w:rsidR="00EA6FF6" w:rsidRDefault="001A5691" w:rsidP="00EA6FF6">
      <w:pPr>
        <w:tabs>
          <w:tab w:val="center" w:pos="4536"/>
          <w:tab w:val="right" w:pos="9072"/>
        </w:tabs>
        <w:spacing w:before="0"/>
        <w:jc w:val="center"/>
        <w:rPr>
          <w:rFonts w:ascii="Arial" w:eastAsia="Calibri" w:hAnsi="Arial" w:cs="Arial"/>
          <w:b/>
          <w:sz w:val="52"/>
          <w:szCs w:val="56"/>
          <w:lang w:eastAsia="en-US"/>
        </w:rPr>
      </w:pPr>
      <w:r>
        <w:rPr>
          <w:rFonts w:ascii="Arial" w:eastAsia="Calibri" w:hAnsi="Arial" w:cs="Arial"/>
          <w:b/>
          <w:sz w:val="52"/>
          <w:szCs w:val="56"/>
          <w:lang w:eastAsia="en-US"/>
        </w:rPr>
        <w:t>hibrid konverzió igénybevételéhez</w:t>
      </w:r>
    </w:p>
    <w:p w:rsidR="00A86023" w:rsidRDefault="00A86023" w:rsidP="00EA6FF6">
      <w:pPr>
        <w:tabs>
          <w:tab w:val="center" w:pos="4536"/>
          <w:tab w:val="right" w:pos="9072"/>
        </w:tabs>
        <w:spacing w:before="0"/>
        <w:jc w:val="center"/>
        <w:rPr>
          <w:rFonts w:ascii="Arial" w:eastAsia="Calibri" w:hAnsi="Arial" w:cs="Arial"/>
          <w:b/>
          <w:sz w:val="48"/>
          <w:szCs w:val="48"/>
          <w:lang w:eastAsia="en-US"/>
        </w:rPr>
      </w:pPr>
    </w:p>
    <w:p w:rsidR="00EA6FF6" w:rsidRDefault="00EA6FF6" w:rsidP="00EA6FF6">
      <w:pPr>
        <w:tabs>
          <w:tab w:val="center" w:pos="4536"/>
          <w:tab w:val="right" w:pos="9072"/>
        </w:tabs>
        <w:spacing w:before="0"/>
        <w:jc w:val="center"/>
        <w:rPr>
          <w:rFonts w:ascii="Arial" w:eastAsia="Calibri" w:hAnsi="Arial" w:cs="Arial"/>
          <w:b/>
          <w:sz w:val="48"/>
          <w:szCs w:val="48"/>
          <w:lang w:eastAsia="en-US"/>
        </w:rPr>
      </w:pPr>
      <w:r w:rsidRPr="00A87696">
        <w:rPr>
          <w:rFonts w:ascii="Arial" w:eastAsia="Calibri" w:hAnsi="Arial" w:cs="Arial"/>
          <w:b/>
          <w:sz w:val="48"/>
          <w:szCs w:val="48"/>
          <w:lang w:eastAsia="en-US"/>
        </w:rPr>
        <w:t>Tesztelés</w:t>
      </w:r>
      <w:r w:rsidR="00732E5C">
        <w:rPr>
          <w:rFonts w:ascii="Arial" w:eastAsia="Calibri" w:hAnsi="Arial" w:cs="Arial"/>
          <w:b/>
          <w:sz w:val="48"/>
          <w:szCs w:val="48"/>
          <w:lang w:eastAsia="en-US"/>
        </w:rPr>
        <w:t>i</w:t>
      </w:r>
      <w:r w:rsidRPr="00A87696">
        <w:rPr>
          <w:rFonts w:ascii="Arial" w:eastAsia="Calibri" w:hAnsi="Arial" w:cs="Arial"/>
          <w:b/>
          <w:sz w:val="48"/>
          <w:szCs w:val="48"/>
          <w:lang w:eastAsia="en-US"/>
        </w:rPr>
        <w:t xml:space="preserve"> forgatókönyv</w:t>
      </w:r>
    </w:p>
    <w:p w:rsidR="00EA6FF6" w:rsidRPr="00166E0D" w:rsidRDefault="00EA6FF6" w:rsidP="00EA6FF6">
      <w:pPr>
        <w:tabs>
          <w:tab w:val="center" w:pos="4536"/>
          <w:tab w:val="right" w:pos="9072"/>
        </w:tabs>
        <w:spacing w:before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EA6FF6" w:rsidRPr="00166E0D" w:rsidRDefault="00EA6FF6" w:rsidP="00EA6FF6">
      <w:pPr>
        <w:tabs>
          <w:tab w:val="left" w:pos="4860"/>
        </w:tabs>
        <w:spacing w:before="80" w:after="40"/>
        <w:ind w:left="1416" w:firstLine="36"/>
        <w:rPr>
          <w:rFonts w:ascii="Arial" w:hAnsi="Arial" w:cs="Arial"/>
          <w:sz w:val="22"/>
          <w:lang w:eastAsia="en-US"/>
        </w:rPr>
      </w:pPr>
      <w:r w:rsidRPr="00166E0D">
        <w:rPr>
          <w:rFonts w:ascii="Arial" w:hAnsi="Arial" w:cs="Arial"/>
          <w:sz w:val="22"/>
          <w:lang w:eastAsia="en-US"/>
        </w:rPr>
        <w:t>Verziószám:</w:t>
      </w:r>
      <w:r w:rsidRPr="00166E0D">
        <w:rPr>
          <w:rFonts w:ascii="Arial" w:hAnsi="Arial" w:cs="Arial"/>
          <w:sz w:val="22"/>
          <w:lang w:eastAsia="en-US"/>
        </w:rPr>
        <w:tab/>
      </w:r>
      <w:r w:rsidR="00A824E3">
        <w:rPr>
          <w:rFonts w:ascii="Arial" w:hAnsi="Arial" w:cs="Arial"/>
          <w:sz w:val="22"/>
          <w:lang w:eastAsia="en-US"/>
        </w:rPr>
        <w:t>4</w:t>
      </w:r>
      <w:r>
        <w:rPr>
          <w:rFonts w:ascii="Arial" w:hAnsi="Arial" w:cs="Arial"/>
          <w:sz w:val="22"/>
          <w:lang w:eastAsia="en-US"/>
        </w:rPr>
        <w:t>.</w:t>
      </w:r>
      <w:r w:rsidR="00A824E3">
        <w:rPr>
          <w:rFonts w:ascii="Arial" w:hAnsi="Arial" w:cs="Arial"/>
          <w:sz w:val="22"/>
          <w:lang w:eastAsia="en-US"/>
        </w:rPr>
        <w:t>0</w:t>
      </w:r>
    </w:p>
    <w:p w:rsidR="00EA6FF6" w:rsidRPr="009D3E4A" w:rsidRDefault="00EA6FF6" w:rsidP="00EA6FF6">
      <w:pPr>
        <w:tabs>
          <w:tab w:val="left" w:pos="4860"/>
        </w:tabs>
        <w:spacing w:before="80" w:after="40"/>
        <w:ind w:left="1405" w:firstLine="34"/>
        <w:rPr>
          <w:rFonts w:ascii="Arial" w:hAnsi="Arial" w:cs="Arial"/>
          <w:b/>
          <w:sz w:val="28"/>
          <w:lang w:eastAsia="en-US"/>
        </w:rPr>
      </w:pPr>
      <w:r w:rsidRPr="00166E0D">
        <w:rPr>
          <w:rFonts w:ascii="Arial" w:hAnsi="Arial" w:cs="Arial"/>
          <w:sz w:val="22"/>
          <w:lang w:eastAsia="en-US"/>
        </w:rPr>
        <w:t>Állapot:</w:t>
      </w:r>
      <w:r w:rsidRPr="00166E0D">
        <w:rPr>
          <w:rFonts w:ascii="Arial" w:hAnsi="Arial" w:cs="Arial"/>
          <w:sz w:val="22"/>
          <w:lang w:eastAsia="en-US"/>
        </w:rPr>
        <w:tab/>
      </w:r>
      <w:r w:rsidRPr="009D3E4A">
        <w:rPr>
          <w:rFonts w:ascii="Arial" w:hAnsi="Arial" w:cs="Arial"/>
          <w:sz w:val="22"/>
          <w:u w:val="single"/>
          <w:lang w:eastAsia="en-US"/>
        </w:rPr>
        <w:t>Munkaanyag</w:t>
      </w:r>
      <w:r w:rsidRPr="00166E0D">
        <w:rPr>
          <w:rFonts w:ascii="Arial" w:hAnsi="Arial" w:cs="Arial"/>
          <w:sz w:val="22"/>
          <w:lang w:eastAsia="en-US"/>
        </w:rPr>
        <w:t xml:space="preserve"> / </w:t>
      </w:r>
      <w:r w:rsidRPr="009D3E4A">
        <w:rPr>
          <w:rFonts w:ascii="Arial" w:hAnsi="Arial" w:cs="Arial"/>
          <w:sz w:val="22"/>
          <w:lang w:eastAsia="en-US"/>
        </w:rPr>
        <w:t>Végleges</w:t>
      </w:r>
    </w:p>
    <w:p w:rsidR="00EA6FF6" w:rsidRPr="00166E0D" w:rsidRDefault="00EA6FF6" w:rsidP="00EA6FF6">
      <w:pPr>
        <w:tabs>
          <w:tab w:val="left" w:pos="2160"/>
          <w:tab w:val="left" w:pos="4860"/>
        </w:tabs>
        <w:spacing w:before="80" w:after="40"/>
        <w:ind w:left="1405" w:firstLine="34"/>
        <w:rPr>
          <w:rFonts w:ascii="Arial" w:hAnsi="Arial" w:cs="Arial"/>
          <w:b/>
          <w:sz w:val="22"/>
          <w:lang w:eastAsia="en-US"/>
        </w:rPr>
      </w:pPr>
      <w:r w:rsidRPr="00166E0D">
        <w:rPr>
          <w:rFonts w:ascii="Arial" w:hAnsi="Arial" w:cs="Arial"/>
          <w:sz w:val="22"/>
          <w:lang w:eastAsia="en-US"/>
        </w:rPr>
        <w:t>Készítés dátuma:</w:t>
      </w:r>
      <w:r w:rsidRPr="00166E0D">
        <w:rPr>
          <w:rFonts w:ascii="Arial" w:hAnsi="Arial" w:cs="Arial"/>
          <w:b/>
          <w:sz w:val="22"/>
          <w:lang w:eastAsia="en-US"/>
        </w:rPr>
        <w:tab/>
      </w:r>
    </w:p>
    <w:p w:rsidR="00EA6FF6" w:rsidRPr="00166E0D" w:rsidRDefault="00EA6FF6" w:rsidP="00EA6FF6">
      <w:pPr>
        <w:spacing w:before="80" w:after="40"/>
        <w:ind w:left="1418" w:firstLine="34"/>
        <w:rPr>
          <w:rFonts w:ascii="Arial" w:hAnsi="Arial" w:cs="Arial"/>
          <w:sz w:val="22"/>
          <w:lang w:eastAsia="en-US"/>
        </w:rPr>
      </w:pPr>
      <w:r w:rsidRPr="00166E0D">
        <w:rPr>
          <w:rFonts w:ascii="Arial" w:hAnsi="Arial" w:cs="Arial"/>
          <w:sz w:val="22"/>
          <w:lang w:eastAsia="en-US"/>
        </w:rPr>
        <w:t>Jóváhagyva:</w:t>
      </w:r>
    </w:p>
    <w:p w:rsidR="00EA6FF6" w:rsidRPr="00166E0D" w:rsidRDefault="00EA6FF6" w:rsidP="00EA6FF6">
      <w:pPr>
        <w:spacing w:before="0" w:after="120"/>
        <w:ind w:left="2520"/>
        <w:jc w:val="left"/>
        <w:rPr>
          <w:rFonts w:ascii="Arial" w:hAnsi="Arial" w:cs="Arial"/>
          <w:color w:val="000000"/>
          <w:szCs w:val="24"/>
        </w:rPr>
      </w:pPr>
    </w:p>
    <w:p w:rsidR="00EA6FF6" w:rsidRPr="00166E0D" w:rsidRDefault="00EA6FF6" w:rsidP="00EA6FF6">
      <w:pPr>
        <w:spacing w:before="80" w:after="600"/>
        <w:ind w:left="1418" w:firstLine="34"/>
        <w:rPr>
          <w:rFonts w:ascii="Arial" w:hAnsi="Arial" w:cs="Arial"/>
          <w:sz w:val="22"/>
          <w:lang w:eastAsia="en-US"/>
        </w:rPr>
      </w:pPr>
      <w:r w:rsidRPr="00166E0D">
        <w:rPr>
          <w:rFonts w:ascii="Arial" w:hAnsi="Arial" w:cs="Arial"/>
          <w:sz w:val="22"/>
          <w:lang w:eastAsia="en-US"/>
        </w:rPr>
        <w:t>A minőségbiztosítási követelményeknek megfelel, elfogadásra javaslom.</w:t>
      </w:r>
    </w:p>
    <w:tbl>
      <w:tblPr>
        <w:tblW w:w="46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EA6FF6" w:rsidRPr="00166E0D" w:rsidTr="00435095">
        <w:trPr>
          <w:cantSplit/>
          <w:jc w:val="center"/>
        </w:trPr>
        <w:tc>
          <w:tcPr>
            <w:tcW w:w="4606" w:type="dxa"/>
            <w:tcBorders>
              <w:bottom w:val="single" w:sz="4" w:space="0" w:color="auto"/>
            </w:tcBorders>
          </w:tcPr>
          <w:p w:rsidR="00EA6FF6" w:rsidRPr="00166E0D" w:rsidRDefault="00EA6FF6" w:rsidP="00435095">
            <w:pPr>
              <w:spacing w:before="0" w:after="6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EA6FF6" w:rsidRPr="008B0DA8" w:rsidRDefault="009D15D1" w:rsidP="00435095">
            <w:pPr>
              <w:spacing w:before="0" w:after="60" w:line="276" w:lineRule="auto"/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8B0DA8">
              <w:rPr>
                <w:rFonts w:ascii="Arial" w:eastAsia="Calibri" w:hAnsi="Arial" w:cs="Arial"/>
                <w:szCs w:val="24"/>
                <w:lang w:eastAsia="en-US"/>
              </w:rPr>
              <w:t>Adlovitsné Megyeri Zita</w:t>
            </w:r>
          </w:p>
        </w:tc>
      </w:tr>
      <w:tr w:rsidR="00EA6FF6" w:rsidRPr="00166E0D" w:rsidTr="00435095">
        <w:trPr>
          <w:cantSplit/>
          <w:jc w:val="center"/>
        </w:trPr>
        <w:tc>
          <w:tcPr>
            <w:tcW w:w="4606" w:type="dxa"/>
          </w:tcPr>
          <w:p w:rsidR="00EA6FF6" w:rsidRPr="00166E0D" w:rsidRDefault="009F7234" w:rsidP="00435095">
            <w:pPr>
              <w:spacing w:before="0" w:after="6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m</w:t>
            </w:r>
            <w:r w:rsidR="00EA6FF6" w:rsidRPr="00166E0D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inőségbiztosítási megbízott</w:t>
            </w:r>
          </w:p>
        </w:tc>
      </w:tr>
    </w:tbl>
    <w:p w:rsidR="00EA6FF6" w:rsidRPr="00166E0D" w:rsidRDefault="00EA6FF6" w:rsidP="00EA6FF6">
      <w:pPr>
        <w:spacing w:before="80" w:after="720"/>
        <w:rPr>
          <w:rFonts w:ascii="Arial" w:hAnsi="Arial" w:cs="Arial"/>
          <w:sz w:val="22"/>
          <w:lang w:eastAsia="en-US"/>
        </w:rPr>
      </w:pPr>
    </w:p>
    <w:p w:rsidR="00EA6FF6" w:rsidRPr="00166E0D" w:rsidRDefault="00EA6FF6" w:rsidP="00EA6FF6">
      <w:pPr>
        <w:spacing w:before="0" w:after="60" w:line="276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  <w:r w:rsidRPr="00166E0D">
        <w:rPr>
          <w:rFonts w:ascii="Arial" w:eastAsia="Calibri" w:hAnsi="Arial" w:cs="Arial"/>
          <w:sz w:val="22"/>
          <w:szCs w:val="22"/>
          <w:lang w:eastAsia="en-US"/>
        </w:rPr>
        <w:t xml:space="preserve">Budapest, </w:t>
      </w:r>
      <w:r w:rsidR="009F7234">
        <w:rPr>
          <w:rFonts w:ascii="Arial" w:eastAsia="Calibri" w:hAnsi="Arial" w:cs="Arial"/>
          <w:sz w:val="22"/>
          <w:szCs w:val="22"/>
          <w:lang w:eastAsia="en-US"/>
        </w:rPr>
        <w:t>201</w:t>
      </w:r>
      <w:r w:rsidR="00BC158E">
        <w:rPr>
          <w:rFonts w:ascii="Arial" w:eastAsia="Calibri" w:hAnsi="Arial" w:cs="Arial"/>
          <w:sz w:val="22"/>
          <w:szCs w:val="22"/>
          <w:lang w:eastAsia="en-US"/>
        </w:rPr>
        <w:t>8</w:t>
      </w:r>
      <w:r w:rsidR="009F7234">
        <w:rPr>
          <w:rFonts w:ascii="Arial" w:eastAsia="Calibri" w:hAnsi="Arial" w:cs="Arial"/>
          <w:sz w:val="22"/>
          <w:szCs w:val="22"/>
          <w:lang w:eastAsia="en-US"/>
        </w:rPr>
        <w:t>.0</w:t>
      </w:r>
      <w:r w:rsidR="00BC158E">
        <w:rPr>
          <w:rFonts w:ascii="Arial" w:eastAsia="Calibri" w:hAnsi="Arial" w:cs="Arial"/>
          <w:sz w:val="22"/>
          <w:szCs w:val="22"/>
          <w:lang w:eastAsia="en-US"/>
        </w:rPr>
        <w:t>5</w:t>
      </w:r>
      <w:r w:rsidR="009F7234">
        <w:rPr>
          <w:rFonts w:ascii="Arial" w:eastAsia="Calibri" w:hAnsi="Arial" w:cs="Arial"/>
          <w:sz w:val="22"/>
          <w:szCs w:val="22"/>
          <w:lang w:eastAsia="en-US"/>
        </w:rPr>
        <w:t>.</w:t>
      </w:r>
      <w:r w:rsidR="00BC158E">
        <w:rPr>
          <w:rFonts w:ascii="Arial" w:eastAsia="Calibri" w:hAnsi="Arial" w:cs="Arial"/>
          <w:sz w:val="22"/>
          <w:szCs w:val="22"/>
          <w:lang w:eastAsia="en-US"/>
        </w:rPr>
        <w:t>16</w:t>
      </w:r>
    </w:p>
    <w:p w:rsidR="00EA6FF6" w:rsidRPr="00166E0D" w:rsidRDefault="00EA6FF6" w:rsidP="00EA6FF6">
      <w:pPr>
        <w:spacing w:before="80" w:after="40"/>
        <w:rPr>
          <w:rFonts w:ascii="Arial" w:hAnsi="Arial" w:cs="Arial"/>
          <w:sz w:val="22"/>
          <w:lang w:eastAsia="en-US"/>
        </w:rPr>
      </w:pPr>
    </w:p>
    <w:tbl>
      <w:tblPr>
        <w:tblW w:w="46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</w:tblGrid>
      <w:tr w:rsidR="00EA6FF6" w:rsidRPr="00166E0D" w:rsidTr="00435095">
        <w:trPr>
          <w:cantSplit/>
          <w:jc w:val="center"/>
        </w:trPr>
        <w:tc>
          <w:tcPr>
            <w:tcW w:w="4680" w:type="dxa"/>
            <w:tcBorders>
              <w:bottom w:val="single" w:sz="4" w:space="0" w:color="auto"/>
            </w:tcBorders>
          </w:tcPr>
          <w:p w:rsidR="00EA6FF6" w:rsidRPr="00166E0D" w:rsidRDefault="00EA6FF6" w:rsidP="00435095">
            <w:pPr>
              <w:spacing w:before="0" w:after="6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EA6FF6" w:rsidRPr="008B0DA8" w:rsidRDefault="00BC158E" w:rsidP="00435095">
            <w:pPr>
              <w:spacing w:before="0" w:after="60" w:line="276" w:lineRule="auto"/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Cs w:val="24"/>
                <w:lang w:eastAsia="en-US"/>
              </w:rPr>
              <w:t>Molnár Gergely</w:t>
            </w:r>
          </w:p>
        </w:tc>
      </w:tr>
      <w:tr w:rsidR="00EA6FF6" w:rsidRPr="00166E0D" w:rsidTr="00435095">
        <w:trPr>
          <w:cantSplit/>
          <w:jc w:val="center"/>
        </w:trPr>
        <w:tc>
          <w:tcPr>
            <w:tcW w:w="4680" w:type="dxa"/>
          </w:tcPr>
          <w:p w:rsidR="00277F08" w:rsidRDefault="00277F08" w:rsidP="00435095">
            <w:pPr>
              <w:spacing w:before="0" w:after="6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EA6FF6" w:rsidRPr="00166E0D" w:rsidRDefault="009F7234" w:rsidP="00435095">
            <w:pPr>
              <w:spacing w:before="0" w:after="6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Központvezető</w:t>
            </w:r>
          </w:p>
        </w:tc>
      </w:tr>
    </w:tbl>
    <w:p w:rsidR="00EA6FF6" w:rsidRDefault="00EA6FF6" w:rsidP="00EA6FF6">
      <w:pPr>
        <w:tabs>
          <w:tab w:val="center" w:pos="4536"/>
          <w:tab w:val="right" w:pos="9072"/>
        </w:tabs>
        <w:spacing w:before="0"/>
        <w:rPr>
          <w:rFonts w:ascii="Arial" w:eastAsia="Calibri" w:hAnsi="Arial" w:cs="Arial"/>
          <w:sz w:val="22"/>
          <w:szCs w:val="22"/>
          <w:lang w:eastAsia="en-US"/>
        </w:rPr>
      </w:pPr>
    </w:p>
    <w:p w:rsidR="00EA6FF6" w:rsidRPr="00B37196" w:rsidRDefault="00EA6FF6" w:rsidP="00EA6FF6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435095" w:rsidRDefault="00435095"/>
    <w:p w:rsidR="00EA6FF6" w:rsidRDefault="00EA6FF6"/>
    <w:p w:rsidR="00EA6FF6" w:rsidRDefault="00EA6FF6" w:rsidP="00B42E32">
      <w:pPr>
        <w:rPr>
          <w:rFonts w:eastAsia="Calibri"/>
        </w:rPr>
      </w:pPr>
      <w:bookmarkStart w:id="0" w:name="_Toc527739444"/>
      <w:bookmarkStart w:id="1" w:name="_Toc355696601"/>
      <w:bookmarkStart w:id="2" w:name="_Toc355696751"/>
    </w:p>
    <w:p w:rsidR="00B42E32" w:rsidRDefault="00B42E32" w:rsidP="00B42E32">
      <w:pPr>
        <w:rPr>
          <w:rFonts w:eastAsia="Calibri"/>
        </w:rPr>
      </w:pPr>
    </w:p>
    <w:p w:rsidR="00B42E32" w:rsidRDefault="00B42E32" w:rsidP="00B42E32">
      <w:pPr>
        <w:rPr>
          <w:rFonts w:eastAsia="Calibri"/>
        </w:rPr>
      </w:pPr>
    </w:p>
    <w:p w:rsidR="007F3132" w:rsidRDefault="007F3132" w:rsidP="00B42E32">
      <w:pPr>
        <w:rPr>
          <w:rFonts w:eastAsia="Calibri"/>
        </w:rPr>
      </w:pPr>
    </w:p>
    <w:p w:rsidR="007F3132" w:rsidRDefault="007F3132" w:rsidP="00B42E32">
      <w:pPr>
        <w:rPr>
          <w:rFonts w:eastAsia="Calibri"/>
        </w:rPr>
      </w:pPr>
    </w:p>
    <w:p w:rsidR="00B42E32" w:rsidRDefault="00B42E32" w:rsidP="00B42E32">
      <w:pPr>
        <w:rPr>
          <w:rFonts w:eastAsia="Calibri"/>
        </w:rPr>
      </w:pPr>
    </w:p>
    <w:p w:rsidR="00EA6FF6" w:rsidRDefault="00EA6FF6" w:rsidP="00EA6FF6">
      <w:pPr>
        <w:pStyle w:val="Cmsor1"/>
        <w:keepNext/>
        <w:numPr>
          <w:ilvl w:val="0"/>
          <w:numId w:val="5"/>
        </w:numPr>
        <w:pBdr>
          <w:top w:val="single" w:sz="4" w:space="1" w:color="000080" w:shadow="1"/>
          <w:left w:val="single" w:sz="4" w:space="4" w:color="000080" w:shadow="1"/>
          <w:bottom w:val="single" w:sz="4" w:space="1" w:color="000080" w:shadow="1"/>
          <w:right w:val="single" w:sz="4" w:space="4" w:color="000080" w:shadow="1"/>
        </w:pBdr>
        <w:tabs>
          <w:tab w:val="left" w:pos="0"/>
        </w:tabs>
        <w:spacing w:before="240" w:after="60"/>
        <w:contextualSpacing w:val="0"/>
      </w:pPr>
      <w:bookmarkStart w:id="3" w:name="_Toc381672980"/>
      <w:bookmarkStart w:id="4" w:name="_Toc485117803"/>
      <w:r>
        <w:t>Dokumentum kontroll</w:t>
      </w:r>
      <w:bookmarkEnd w:id="3"/>
      <w:bookmarkEnd w:id="4"/>
    </w:p>
    <w:p w:rsidR="00EA6FF6" w:rsidRDefault="00EA6FF6" w:rsidP="00B42E32">
      <w:pPr>
        <w:pStyle w:val="Cmsor1"/>
        <w:numPr>
          <w:ilvl w:val="0"/>
          <w:numId w:val="0"/>
        </w:numPr>
        <w:rPr>
          <w:rFonts w:eastAsia="Calibri"/>
        </w:rPr>
      </w:pPr>
    </w:p>
    <w:bookmarkEnd w:id="0"/>
    <w:bookmarkEnd w:id="1"/>
    <w:bookmarkEnd w:id="2"/>
    <w:p w:rsidR="00EA6FF6" w:rsidRPr="00166E0D" w:rsidRDefault="00EA6FF6" w:rsidP="00EA6FF6">
      <w:pPr>
        <w:keepNext/>
        <w:keepLines/>
        <w:shd w:val="solid" w:color="auto" w:fill="auto"/>
        <w:spacing w:before="240"/>
        <w:ind w:right="7920"/>
        <w:jc w:val="left"/>
        <w:rPr>
          <w:rFonts w:ascii="Arial" w:hAnsi="Arial" w:cs="Arial"/>
          <w:color w:val="000000"/>
          <w:sz w:val="8"/>
          <w:szCs w:val="24"/>
        </w:rPr>
      </w:pPr>
    </w:p>
    <w:p w:rsidR="00EA6FF6" w:rsidRPr="00166E0D" w:rsidRDefault="00EA6FF6" w:rsidP="00EA6FF6">
      <w:pPr>
        <w:spacing w:before="120" w:after="60" w:line="276" w:lineRule="auto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166E0D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Változások</w:t>
      </w:r>
    </w:p>
    <w:tbl>
      <w:tblPr>
        <w:tblW w:w="84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808"/>
        <w:gridCol w:w="1560"/>
        <w:gridCol w:w="3938"/>
        <w:gridCol w:w="2114"/>
      </w:tblGrid>
      <w:tr w:rsidR="00EA6FF6" w:rsidRPr="00166E0D" w:rsidTr="00435095">
        <w:trPr>
          <w:cantSplit/>
          <w:tblHeader/>
          <w:jc w:val="center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A6FF6" w:rsidRPr="00166E0D" w:rsidRDefault="00EA6FF6" w:rsidP="00435095">
            <w:pPr>
              <w:keepLines/>
              <w:spacing w:before="120" w:after="120"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r w:rsidRPr="00166E0D">
              <w:rPr>
                <w:rFonts w:ascii="Arial" w:hAnsi="Arial" w:cs="Arial"/>
                <w:b/>
                <w:color w:val="000000"/>
                <w:sz w:val="20"/>
              </w:rPr>
              <w:t>Verzió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A6FF6" w:rsidRPr="00166E0D" w:rsidRDefault="00EA6FF6" w:rsidP="00435095">
            <w:pPr>
              <w:keepLines/>
              <w:spacing w:before="120" w:after="120"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r w:rsidRPr="00166E0D">
              <w:rPr>
                <w:rFonts w:ascii="Arial" w:hAnsi="Arial" w:cs="Arial"/>
                <w:b/>
                <w:color w:val="000000"/>
                <w:sz w:val="20"/>
              </w:rPr>
              <w:t>Dátum</w:t>
            </w:r>
          </w:p>
        </w:tc>
        <w:tc>
          <w:tcPr>
            <w:tcW w:w="39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A6FF6" w:rsidRPr="00166E0D" w:rsidRDefault="00EA6FF6" w:rsidP="00435095">
            <w:pPr>
              <w:keepLines/>
              <w:spacing w:before="120" w:after="120"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r w:rsidRPr="00166E0D">
              <w:rPr>
                <w:rFonts w:ascii="Arial" w:hAnsi="Arial" w:cs="Arial"/>
                <w:b/>
                <w:color w:val="000000"/>
                <w:sz w:val="20"/>
              </w:rPr>
              <w:t>Kiadás célja / módosítás lényege:</w:t>
            </w:r>
          </w:p>
        </w:tc>
        <w:tc>
          <w:tcPr>
            <w:tcW w:w="21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EA6FF6" w:rsidRPr="00166E0D" w:rsidRDefault="00EA6FF6" w:rsidP="00435095">
            <w:pPr>
              <w:keepLines/>
              <w:spacing w:before="120" w:after="120"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r w:rsidRPr="00166E0D">
              <w:rPr>
                <w:rFonts w:ascii="Arial" w:hAnsi="Arial" w:cs="Arial"/>
                <w:b/>
                <w:color w:val="000000"/>
                <w:sz w:val="20"/>
              </w:rPr>
              <w:t>Készítette / módosította:</w:t>
            </w:r>
          </w:p>
        </w:tc>
      </w:tr>
      <w:tr w:rsidR="00EA6FF6" w:rsidRPr="00166E0D" w:rsidTr="00435095">
        <w:trPr>
          <w:cantSplit/>
          <w:trHeight w:hRule="exact" w:val="60"/>
          <w:tblHeader/>
          <w:jc w:val="center"/>
        </w:trPr>
        <w:tc>
          <w:tcPr>
            <w:tcW w:w="8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:rsidR="00EA6FF6" w:rsidRDefault="00EA6FF6" w:rsidP="00435095">
            <w:pPr>
              <w:jc w:val="left"/>
            </w:pPr>
            <w:r>
              <w:t>1.0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:rsidR="00EA6FF6" w:rsidRDefault="00EA6FF6" w:rsidP="00435095">
            <w:pPr>
              <w:jc w:val="left"/>
            </w:pPr>
            <w:r>
              <w:rPr>
                <w:noProof/>
              </w:rPr>
              <w:t>2013.06.03.</w:t>
            </w:r>
          </w:p>
        </w:tc>
        <w:tc>
          <w:tcPr>
            <w:tcW w:w="39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:rsidR="00EA6FF6" w:rsidRDefault="00EA6FF6" w:rsidP="00435095">
            <w:pPr>
              <w:jc w:val="left"/>
            </w:pPr>
            <w:r>
              <w:t>Várnai Bálint</w:t>
            </w:r>
          </w:p>
        </w:tc>
        <w:tc>
          <w:tcPr>
            <w:tcW w:w="21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:rsidR="00EA6FF6" w:rsidRDefault="00EA6FF6" w:rsidP="00435095">
            <w:pPr>
              <w:jc w:val="left"/>
            </w:pPr>
            <w:r>
              <w:t>Első változat</w:t>
            </w:r>
          </w:p>
        </w:tc>
      </w:tr>
      <w:tr w:rsidR="00EA6FF6" w:rsidRPr="00166E0D" w:rsidTr="00435095">
        <w:trPr>
          <w:cantSplit/>
          <w:jc w:val="center"/>
        </w:trPr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FF6" w:rsidRDefault="00CF2D5B" w:rsidP="00CF2D5B">
            <w:pPr>
              <w:jc w:val="left"/>
            </w:pPr>
            <w:r>
              <w:t>1</w:t>
            </w:r>
            <w:r w:rsidR="00EA6FF6">
              <w:t>.</w:t>
            </w:r>
            <w: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FF6" w:rsidRDefault="00D34C5A" w:rsidP="00B8227C">
            <w:pPr>
              <w:jc w:val="left"/>
            </w:pPr>
            <w:r>
              <w:t>201</w:t>
            </w:r>
            <w:r w:rsidR="00B8227C">
              <w:t>7</w:t>
            </w:r>
            <w:r w:rsidR="009F7234">
              <w:t>.0</w:t>
            </w:r>
            <w:r w:rsidR="001A6C0B">
              <w:t>4</w:t>
            </w:r>
            <w:r w:rsidR="009F7234">
              <w:t>.</w:t>
            </w:r>
            <w:r w:rsidR="00B8227C">
              <w:t>0</w:t>
            </w:r>
            <w:r w:rsidR="001A6C0B">
              <w:t>7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FF6" w:rsidRDefault="00EA6FF6" w:rsidP="00435095">
            <w:pPr>
              <w:jc w:val="left"/>
            </w:pPr>
            <w:r>
              <w:t>Első változat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FF6" w:rsidRDefault="001A6C0B" w:rsidP="00435095">
            <w:pPr>
              <w:jc w:val="left"/>
            </w:pPr>
            <w:r>
              <w:t>Váradi András</w:t>
            </w:r>
          </w:p>
        </w:tc>
      </w:tr>
      <w:tr w:rsidR="00282A71" w:rsidRPr="00166E0D" w:rsidTr="00435095">
        <w:trPr>
          <w:cantSplit/>
          <w:jc w:val="center"/>
        </w:trPr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2A71" w:rsidRDefault="00282A71" w:rsidP="00482A36">
            <w:pPr>
              <w:jc w:val="left"/>
            </w:pPr>
            <w:r>
              <w:t>2.0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A71" w:rsidRDefault="00282A71" w:rsidP="00282A71">
            <w:pPr>
              <w:jc w:val="left"/>
            </w:pPr>
            <w:r>
              <w:t>2017.06.09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A71" w:rsidRDefault="00282A71" w:rsidP="00482A36">
            <w:pPr>
              <w:jc w:val="left"/>
            </w:pPr>
            <w:r>
              <w:t>Módosítás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2A71" w:rsidRDefault="00282A71" w:rsidP="00482A36">
            <w:pPr>
              <w:jc w:val="left"/>
            </w:pPr>
            <w:r>
              <w:t>Mészáros János</w:t>
            </w:r>
          </w:p>
        </w:tc>
      </w:tr>
      <w:tr w:rsidR="00282A71" w:rsidRPr="00166E0D" w:rsidTr="00435095">
        <w:trPr>
          <w:cantSplit/>
          <w:jc w:val="center"/>
        </w:trPr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2A71" w:rsidRDefault="00E96BEB" w:rsidP="00435095">
            <w:pPr>
              <w:jc w:val="left"/>
            </w:pPr>
            <w:r>
              <w:t>3.0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A71" w:rsidRDefault="00E96BEB" w:rsidP="00CE4FD5">
            <w:pPr>
              <w:jc w:val="left"/>
            </w:pPr>
            <w:r>
              <w:t>2017.08.30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A71" w:rsidRDefault="00E96BEB" w:rsidP="00435095">
            <w:pPr>
              <w:jc w:val="left"/>
            </w:pPr>
            <w:r>
              <w:t>Cím pontosítás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2A71" w:rsidRDefault="00E96BEB" w:rsidP="00435095">
            <w:pPr>
              <w:jc w:val="left"/>
            </w:pPr>
            <w:r>
              <w:t>Váradi András</w:t>
            </w:r>
          </w:p>
        </w:tc>
      </w:tr>
      <w:tr w:rsidR="00282A71" w:rsidRPr="00166E0D" w:rsidTr="00435095">
        <w:trPr>
          <w:cantSplit/>
          <w:jc w:val="center"/>
        </w:trPr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2A71" w:rsidRDefault="008D6EAD" w:rsidP="00435095">
            <w:pPr>
              <w:jc w:val="left"/>
            </w:pPr>
            <w:r>
              <w:t>4.0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A71" w:rsidRDefault="008D6EAD" w:rsidP="00435095">
            <w:pPr>
              <w:jc w:val="left"/>
            </w:pPr>
            <w:r>
              <w:t>2018.05.16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A71" w:rsidRDefault="008D6EAD" w:rsidP="00435095">
            <w:pPr>
              <w:jc w:val="left"/>
            </w:pPr>
            <w:r>
              <w:t>Hiteles másolat esetén az eredeti megtekintésének ellenőrzése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2A71" w:rsidRDefault="008D6EAD" w:rsidP="00435095">
            <w:pPr>
              <w:jc w:val="left"/>
            </w:pPr>
            <w:r>
              <w:t>Váradi András</w:t>
            </w:r>
          </w:p>
        </w:tc>
      </w:tr>
      <w:tr w:rsidR="00282A71" w:rsidRPr="00166E0D" w:rsidTr="00435095">
        <w:trPr>
          <w:cantSplit/>
          <w:jc w:val="center"/>
        </w:trPr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2A71" w:rsidRDefault="00282A71" w:rsidP="00435095">
            <w:pPr>
              <w:jc w:val="left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A71" w:rsidRDefault="00282A71" w:rsidP="00C334D1">
            <w:pPr>
              <w:jc w:val="left"/>
            </w:pP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A71" w:rsidRDefault="00282A71" w:rsidP="00435095">
            <w:pPr>
              <w:jc w:val="left"/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2A71" w:rsidRDefault="00282A71" w:rsidP="00435095">
            <w:pPr>
              <w:jc w:val="left"/>
            </w:pPr>
          </w:p>
        </w:tc>
      </w:tr>
      <w:tr w:rsidR="00282A71" w:rsidRPr="00166E0D" w:rsidTr="00435095">
        <w:trPr>
          <w:cantSplit/>
          <w:jc w:val="center"/>
        </w:trPr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2A71" w:rsidRDefault="00282A71" w:rsidP="00435095">
            <w:pPr>
              <w:jc w:val="left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A71" w:rsidRDefault="00282A71" w:rsidP="00435095">
            <w:pPr>
              <w:jc w:val="left"/>
            </w:pP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A71" w:rsidRDefault="00282A71" w:rsidP="00435095">
            <w:pPr>
              <w:jc w:val="left"/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2A71" w:rsidRDefault="00282A71" w:rsidP="00435095">
            <w:pPr>
              <w:jc w:val="left"/>
            </w:pPr>
          </w:p>
        </w:tc>
      </w:tr>
    </w:tbl>
    <w:p w:rsidR="00EA6FF6" w:rsidRPr="00166E0D" w:rsidRDefault="00EA6FF6" w:rsidP="00EA6FF6">
      <w:pPr>
        <w:keepNext/>
        <w:keepLines/>
        <w:shd w:val="solid" w:color="auto" w:fill="auto"/>
        <w:spacing w:before="240"/>
        <w:ind w:right="7920"/>
        <w:jc w:val="left"/>
        <w:rPr>
          <w:rFonts w:ascii="Arial" w:hAnsi="Arial" w:cs="Arial"/>
          <w:color w:val="000000"/>
          <w:sz w:val="8"/>
          <w:szCs w:val="24"/>
        </w:rPr>
      </w:pPr>
    </w:p>
    <w:p w:rsidR="00EA6FF6" w:rsidRPr="00166E0D" w:rsidRDefault="00EA6FF6" w:rsidP="00EA6FF6">
      <w:pPr>
        <w:spacing w:before="120" w:after="60" w:line="276" w:lineRule="auto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166E0D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Jóváhagyók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6"/>
        <w:gridCol w:w="1682"/>
        <w:gridCol w:w="2935"/>
        <w:gridCol w:w="2075"/>
      </w:tblGrid>
      <w:tr w:rsidR="00EA6FF6" w:rsidRPr="00166E0D" w:rsidTr="00435095">
        <w:trPr>
          <w:cantSplit/>
          <w:tblHeader/>
          <w:jc w:val="center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EA6FF6" w:rsidRPr="00166E0D" w:rsidRDefault="00EA6FF6" w:rsidP="00435095">
            <w:pPr>
              <w:keepLines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66E0D">
              <w:rPr>
                <w:rFonts w:ascii="Arial" w:hAnsi="Arial" w:cs="Arial"/>
                <w:b/>
                <w:color w:val="000000"/>
                <w:sz w:val="20"/>
              </w:rPr>
              <w:t>Verzió/Módosítási szám: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EA6FF6" w:rsidRPr="00166E0D" w:rsidRDefault="00EA6FF6" w:rsidP="00435095">
            <w:pPr>
              <w:keepLines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66E0D">
              <w:rPr>
                <w:rFonts w:ascii="Arial" w:hAnsi="Arial" w:cs="Arial"/>
                <w:b/>
                <w:color w:val="000000"/>
                <w:sz w:val="20"/>
              </w:rPr>
              <w:t>Név</w:t>
            </w:r>
          </w:p>
        </w:tc>
        <w:tc>
          <w:tcPr>
            <w:tcW w:w="29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EA6FF6" w:rsidRPr="00166E0D" w:rsidRDefault="00EA6FF6" w:rsidP="00435095">
            <w:pPr>
              <w:keepLines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66E0D">
              <w:rPr>
                <w:rFonts w:ascii="Arial" w:hAnsi="Arial" w:cs="Arial"/>
                <w:b/>
                <w:color w:val="000000"/>
                <w:sz w:val="20"/>
              </w:rPr>
              <w:t>Beosztás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EA6FF6" w:rsidRPr="00166E0D" w:rsidRDefault="00EA6FF6" w:rsidP="00435095">
            <w:pPr>
              <w:keepLines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66E0D">
              <w:rPr>
                <w:rFonts w:ascii="Arial" w:hAnsi="Arial" w:cs="Arial"/>
                <w:b/>
                <w:color w:val="000000"/>
                <w:sz w:val="20"/>
              </w:rPr>
              <w:t>Megjegyzés jóváhagyásról</w:t>
            </w:r>
          </w:p>
        </w:tc>
      </w:tr>
      <w:tr w:rsidR="00EA6FF6" w:rsidRPr="00166E0D" w:rsidTr="00435095">
        <w:trPr>
          <w:cantSplit/>
          <w:trHeight w:hRule="exact" w:val="60"/>
          <w:tblHeader/>
          <w:jc w:val="center"/>
        </w:trPr>
        <w:tc>
          <w:tcPr>
            <w:tcW w:w="13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:rsidR="00EA6FF6" w:rsidRPr="00166E0D" w:rsidRDefault="00EA6FF6" w:rsidP="00435095">
            <w:pPr>
              <w:keepLines/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:rsidR="00EA6FF6" w:rsidRPr="00166E0D" w:rsidRDefault="00EA6FF6" w:rsidP="00435095">
            <w:pPr>
              <w:keepLines/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:rsidR="00EA6FF6" w:rsidRPr="00166E0D" w:rsidRDefault="00EA6FF6" w:rsidP="00435095">
            <w:pPr>
              <w:keepLines/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:rsidR="00EA6FF6" w:rsidRPr="00166E0D" w:rsidRDefault="00EA6FF6" w:rsidP="00435095">
            <w:pPr>
              <w:keepLines/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A6FF6" w:rsidRPr="00166E0D" w:rsidTr="00435095">
        <w:trPr>
          <w:cantSplit/>
          <w:jc w:val="center"/>
        </w:trPr>
        <w:tc>
          <w:tcPr>
            <w:tcW w:w="13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FF6" w:rsidRPr="00166E0D" w:rsidRDefault="00EA6FF6" w:rsidP="00435095">
            <w:pPr>
              <w:keepLines/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FF6" w:rsidRPr="00166E0D" w:rsidRDefault="00EA6FF6" w:rsidP="00435095">
            <w:pPr>
              <w:keepLines/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FF6" w:rsidRPr="00166E0D" w:rsidRDefault="00EA6FF6" w:rsidP="00435095">
            <w:pPr>
              <w:keepLines/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7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FF6" w:rsidRPr="00166E0D" w:rsidRDefault="00EA6FF6" w:rsidP="00435095">
            <w:pPr>
              <w:keepLines/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A6FF6" w:rsidRPr="00166E0D" w:rsidTr="00435095">
        <w:trPr>
          <w:cantSplit/>
          <w:jc w:val="center"/>
        </w:trPr>
        <w:tc>
          <w:tcPr>
            <w:tcW w:w="13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FF6" w:rsidRPr="00166E0D" w:rsidRDefault="00EA6FF6" w:rsidP="00435095">
            <w:pPr>
              <w:keepLines/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FF6" w:rsidRPr="00166E0D" w:rsidRDefault="00EA6FF6" w:rsidP="00435095">
            <w:pPr>
              <w:keepLines/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FF6" w:rsidRPr="00166E0D" w:rsidRDefault="00EA6FF6" w:rsidP="00435095">
            <w:pPr>
              <w:keepLines/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7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FF6" w:rsidRPr="00166E0D" w:rsidRDefault="00EA6FF6" w:rsidP="00435095">
            <w:pPr>
              <w:keepLines/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EA6FF6" w:rsidRPr="00166E0D" w:rsidRDefault="00EA6FF6" w:rsidP="00EA6FF6">
      <w:pPr>
        <w:keepNext/>
        <w:keepLines/>
        <w:shd w:val="solid" w:color="auto" w:fill="auto"/>
        <w:spacing w:before="240"/>
        <w:ind w:right="7920"/>
        <w:jc w:val="left"/>
        <w:rPr>
          <w:rFonts w:ascii="Arial" w:hAnsi="Arial" w:cs="Arial"/>
          <w:color w:val="000000"/>
          <w:sz w:val="8"/>
          <w:szCs w:val="24"/>
        </w:rPr>
      </w:pPr>
    </w:p>
    <w:p w:rsidR="00EA6FF6" w:rsidRPr="00166E0D" w:rsidRDefault="00EA6FF6" w:rsidP="00EA6FF6">
      <w:pPr>
        <w:spacing w:before="120" w:after="60" w:line="276" w:lineRule="auto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166E0D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Kontrollált kiosztás</w:t>
      </w:r>
    </w:p>
    <w:p w:rsidR="00EA6FF6" w:rsidRPr="00166E0D" w:rsidRDefault="00EA6FF6" w:rsidP="00EA6FF6">
      <w:pPr>
        <w:spacing w:before="0" w:after="120"/>
        <w:ind w:left="1440"/>
        <w:jc w:val="left"/>
        <w:rPr>
          <w:rFonts w:ascii="Arial" w:hAnsi="Arial" w:cs="Arial"/>
          <w:color w:val="000000"/>
          <w:szCs w:val="24"/>
        </w:rPr>
      </w:pPr>
      <w:r w:rsidRPr="00166E0D">
        <w:rPr>
          <w:rFonts w:ascii="Arial" w:hAnsi="Arial" w:cs="Arial"/>
          <w:color w:val="000000"/>
          <w:szCs w:val="24"/>
        </w:rPr>
        <w:t>Jóváhagyott verziók a következő személyeknek került kiosztásra: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9"/>
        <w:gridCol w:w="1134"/>
        <w:gridCol w:w="2398"/>
        <w:gridCol w:w="3062"/>
      </w:tblGrid>
      <w:tr w:rsidR="00EA6FF6" w:rsidRPr="00166E0D" w:rsidTr="00435095">
        <w:trPr>
          <w:cantSplit/>
          <w:tblHeader/>
          <w:jc w:val="center"/>
        </w:trPr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A6FF6" w:rsidRPr="00166E0D" w:rsidRDefault="00EA6FF6" w:rsidP="00435095">
            <w:pPr>
              <w:keepLines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66E0D">
              <w:rPr>
                <w:rFonts w:ascii="Arial" w:hAnsi="Arial" w:cs="Arial"/>
                <w:b/>
                <w:color w:val="000000"/>
                <w:sz w:val="20"/>
              </w:rPr>
              <w:t>Verzió/módosítási szám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A6FF6" w:rsidRPr="00166E0D" w:rsidRDefault="00EA6FF6" w:rsidP="00435095">
            <w:pPr>
              <w:keepLines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66E0D">
              <w:rPr>
                <w:rFonts w:ascii="Arial" w:hAnsi="Arial" w:cs="Arial"/>
                <w:b/>
                <w:color w:val="000000"/>
                <w:sz w:val="20"/>
              </w:rPr>
              <w:t>Másolat száma.</w:t>
            </w:r>
          </w:p>
        </w:tc>
        <w:tc>
          <w:tcPr>
            <w:tcW w:w="23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A6FF6" w:rsidRPr="00166E0D" w:rsidRDefault="00EA6FF6" w:rsidP="00435095">
            <w:pPr>
              <w:keepLines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66E0D">
              <w:rPr>
                <w:rFonts w:ascii="Arial" w:hAnsi="Arial" w:cs="Arial"/>
                <w:b/>
                <w:color w:val="000000"/>
                <w:sz w:val="20"/>
              </w:rPr>
              <w:t>Név</w:t>
            </w:r>
          </w:p>
        </w:tc>
        <w:tc>
          <w:tcPr>
            <w:tcW w:w="30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EA6FF6" w:rsidRPr="00166E0D" w:rsidRDefault="00EA6FF6" w:rsidP="00435095">
            <w:pPr>
              <w:keepLines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66E0D">
              <w:rPr>
                <w:rFonts w:ascii="Arial" w:hAnsi="Arial" w:cs="Arial"/>
                <w:b/>
                <w:color w:val="000000"/>
                <w:sz w:val="20"/>
              </w:rPr>
              <w:t>Beosztás</w:t>
            </w:r>
          </w:p>
        </w:tc>
      </w:tr>
      <w:tr w:rsidR="00EA6FF6" w:rsidRPr="00166E0D" w:rsidTr="00435095">
        <w:trPr>
          <w:cantSplit/>
          <w:trHeight w:hRule="exact" w:val="60"/>
          <w:tblHeader/>
          <w:jc w:val="center"/>
        </w:trPr>
        <w:tc>
          <w:tcPr>
            <w:tcW w:w="12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:rsidR="00EA6FF6" w:rsidRPr="00166E0D" w:rsidRDefault="00EA6FF6" w:rsidP="00435095">
            <w:pPr>
              <w:keepLines/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:rsidR="00EA6FF6" w:rsidRPr="00166E0D" w:rsidRDefault="00EA6FF6" w:rsidP="00435095">
            <w:pPr>
              <w:keepLines/>
              <w:spacing w:befor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:rsidR="00EA6FF6" w:rsidRPr="00166E0D" w:rsidRDefault="00EA6FF6" w:rsidP="00435095">
            <w:pPr>
              <w:keepLines/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0" w:color="auto" w:fill="auto"/>
          </w:tcPr>
          <w:p w:rsidR="00EA6FF6" w:rsidRPr="00166E0D" w:rsidRDefault="00EA6FF6" w:rsidP="00435095">
            <w:pPr>
              <w:keepLines/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A6FF6" w:rsidRPr="00166E0D" w:rsidTr="00435095">
        <w:trPr>
          <w:cantSplit/>
          <w:jc w:val="center"/>
        </w:trPr>
        <w:tc>
          <w:tcPr>
            <w:tcW w:w="12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FF6" w:rsidRPr="00166E0D" w:rsidRDefault="00EA6FF6" w:rsidP="00435095">
            <w:pPr>
              <w:keepLines/>
              <w:spacing w:befor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FF6" w:rsidRPr="00166E0D" w:rsidRDefault="00EA6FF6" w:rsidP="00435095">
            <w:pPr>
              <w:keepLines/>
              <w:tabs>
                <w:tab w:val="left" w:pos="720"/>
              </w:tabs>
              <w:spacing w:befor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FF6" w:rsidRPr="00166E0D" w:rsidRDefault="00EA6FF6" w:rsidP="00435095">
            <w:pPr>
              <w:keepLines/>
              <w:numPr>
                <w:ilvl w:val="12"/>
                <w:numId w:val="0"/>
              </w:num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FF6" w:rsidRPr="00166E0D" w:rsidRDefault="00EA6FF6" w:rsidP="00435095">
            <w:pPr>
              <w:keepLines/>
              <w:numPr>
                <w:ilvl w:val="12"/>
                <w:numId w:val="0"/>
              </w:num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A6FF6" w:rsidRPr="00166E0D" w:rsidTr="00435095">
        <w:trPr>
          <w:cantSplit/>
          <w:jc w:val="center"/>
        </w:trPr>
        <w:tc>
          <w:tcPr>
            <w:tcW w:w="12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FF6" w:rsidRPr="00166E0D" w:rsidRDefault="00EA6FF6" w:rsidP="00435095">
            <w:pPr>
              <w:keepLines/>
              <w:spacing w:befor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FF6" w:rsidRPr="00166E0D" w:rsidRDefault="00EA6FF6" w:rsidP="00435095">
            <w:pPr>
              <w:keepLines/>
              <w:tabs>
                <w:tab w:val="left" w:pos="720"/>
              </w:tabs>
              <w:spacing w:befor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FF6" w:rsidRPr="00166E0D" w:rsidRDefault="00EA6FF6" w:rsidP="00435095">
            <w:pPr>
              <w:keepLines/>
              <w:numPr>
                <w:ilvl w:val="12"/>
                <w:numId w:val="0"/>
              </w:num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FF6" w:rsidRPr="00166E0D" w:rsidRDefault="00EA6FF6" w:rsidP="00435095">
            <w:pPr>
              <w:keepLines/>
              <w:numPr>
                <w:ilvl w:val="12"/>
                <w:numId w:val="0"/>
              </w:num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EA6FF6" w:rsidRPr="00166E0D" w:rsidRDefault="00EA6FF6" w:rsidP="00EA6FF6">
      <w:pPr>
        <w:spacing w:before="0" w:after="120"/>
        <w:ind w:left="1440"/>
        <w:jc w:val="left"/>
        <w:rPr>
          <w:rFonts w:ascii="Arial" w:hAnsi="Arial" w:cs="Arial"/>
          <w:b/>
          <w:color w:val="000000"/>
          <w:szCs w:val="24"/>
        </w:rPr>
      </w:pPr>
    </w:p>
    <w:p w:rsidR="00EA6FF6" w:rsidRPr="00166E0D" w:rsidRDefault="00EA6FF6" w:rsidP="00EA6FF6">
      <w:pPr>
        <w:spacing w:before="0" w:after="120"/>
        <w:ind w:left="-180"/>
        <w:jc w:val="left"/>
        <w:rPr>
          <w:rFonts w:ascii="Arial" w:hAnsi="Arial" w:cs="Arial"/>
          <w:b/>
          <w:color w:val="000000"/>
          <w:szCs w:val="24"/>
        </w:rPr>
      </w:pPr>
      <w:r w:rsidRPr="00166E0D">
        <w:rPr>
          <w:rFonts w:ascii="Arial" w:hAnsi="Arial" w:cs="Arial"/>
          <w:b/>
          <w:color w:val="000000"/>
          <w:szCs w:val="24"/>
        </w:rPr>
        <w:t>Megjegyzés:</w:t>
      </w:r>
    </w:p>
    <w:p w:rsidR="00EA6FF6" w:rsidRPr="00557506" w:rsidRDefault="00EA6FF6" w:rsidP="00EA6FF6">
      <w:pPr>
        <w:spacing w:before="0" w:after="120"/>
        <w:ind w:left="-180"/>
        <w:jc w:val="left"/>
        <w:rPr>
          <w:rFonts w:ascii="Arial" w:hAnsi="Arial" w:cs="Arial"/>
          <w:color w:val="000000"/>
          <w:szCs w:val="24"/>
        </w:rPr>
      </w:pPr>
      <w:r w:rsidRPr="00166E0D">
        <w:rPr>
          <w:rFonts w:ascii="Arial" w:hAnsi="Arial" w:cs="Arial"/>
          <w:color w:val="000000"/>
          <w:szCs w:val="24"/>
        </w:rPr>
        <w:t>Amennyiben</w:t>
      </w:r>
      <w:r w:rsidRPr="00166E0D">
        <w:rPr>
          <w:rFonts w:ascii="Arial" w:hAnsi="Arial" w:cs="Arial"/>
          <w:color w:val="000000"/>
          <w:szCs w:val="24"/>
          <w:u w:val="single"/>
        </w:rPr>
        <w:t xml:space="preserve"> elektronikus formában</w:t>
      </w:r>
      <w:r w:rsidRPr="00166E0D">
        <w:rPr>
          <w:rFonts w:ascii="Arial" w:hAnsi="Arial" w:cs="Arial"/>
          <w:color w:val="000000"/>
          <w:szCs w:val="24"/>
        </w:rPr>
        <w:t xml:space="preserve"> érkezik a kontrollált másolat, majd pedig kinyomtatásra kerül, kérjük, hogy a tulajdonos írja rá a nevét a címlapra. </w:t>
      </w:r>
    </w:p>
    <w:p w:rsidR="00EA6FF6" w:rsidRDefault="00EA6FF6"/>
    <w:p w:rsidR="00EA6FF6" w:rsidRDefault="00EA6FF6"/>
    <w:p w:rsidR="00367A96" w:rsidRDefault="00367A96"/>
    <w:p w:rsidR="00EA6FF6" w:rsidRDefault="00EA6FF6"/>
    <w:p w:rsidR="00E86309" w:rsidRDefault="00E86309"/>
    <w:p w:rsidR="006431B7" w:rsidRDefault="006431B7"/>
    <w:p w:rsidR="00CF2D5B" w:rsidRDefault="00CF2D5B" w:rsidP="00CF2D5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Tartalomjegyzék</w:t>
      </w:r>
    </w:p>
    <w:p w:rsidR="00CF2D5B" w:rsidRPr="00C67C97" w:rsidRDefault="00CF2D5B" w:rsidP="00CF2D5B">
      <w:pPr>
        <w:jc w:val="center"/>
        <w:rPr>
          <w:b/>
          <w:sz w:val="28"/>
        </w:rPr>
      </w:pPr>
    </w:p>
    <w:p w:rsidR="00567EA1" w:rsidRDefault="00CF2D5B">
      <w:pPr>
        <w:pStyle w:val="TJ1"/>
        <w:tabs>
          <w:tab w:val="left" w:pos="660"/>
        </w:tabs>
        <w:rPr>
          <w:rFonts w:eastAsiaTheme="minorEastAsia" w:cstheme="minorBidi"/>
          <w:b w:val="0"/>
          <w:noProof/>
          <w:sz w:val="22"/>
          <w:szCs w:val="22"/>
        </w:rPr>
      </w:pPr>
      <w:r>
        <w:rPr>
          <w:sz w:val="22"/>
        </w:rPr>
        <w:fldChar w:fldCharType="begin"/>
      </w:r>
      <w:r>
        <w:instrText xml:space="preserve"> TOC \o "1-3" \h \z \u </w:instrText>
      </w:r>
      <w:r>
        <w:rPr>
          <w:sz w:val="22"/>
        </w:rPr>
        <w:fldChar w:fldCharType="separate"/>
      </w:r>
      <w:hyperlink w:anchor="_Toc485117803" w:history="1">
        <w:r w:rsidR="00567EA1" w:rsidRPr="00D02E6D">
          <w:rPr>
            <w:rStyle w:val="Hiperhivatkozs"/>
            <w:noProof/>
          </w:rPr>
          <w:t>1.</w:t>
        </w:r>
        <w:r w:rsidR="00567EA1">
          <w:rPr>
            <w:rFonts w:eastAsiaTheme="minorEastAsia" w:cstheme="minorBidi"/>
            <w:b w:val="0"/>
            <w:noProof/>
            <w:sz w:val="22"/>
            <w:szCs w:val="22"/>
          </w:rPr>
          <w:tab/>
        </w:r>
        <w:r w:rsidR="00567EA1" w:rsidRPr="00D02E6D">
          <w:rPr>
            <w:rStyle w:val="Hiperhivatkozs"/>
            <w:noProof/>
          </w:rPr>
          <w:t>Dokumentum kontroll</w:t>
        </w:r>
        <w:r w:rsidR="00567EA1">
          <w:rPr>
            <w:noProof/>
            <w:webHidden/>
          </w:rPr>
          <w:tab/>
        </w:r>
        <w:r w:rsidR="00567EA1">
          <w:rPr>
            <w:noProof/>
            <w:webHidden/>
          </w:rPr>
          <w:fldChar w:fldCharType="begin"/>
        </w:r>
        <w:r w:rsidR="00567EA1">
          <w:rPr>
            <w:noProof/>
            <w:webHidden/>
          </w:rPr>
          <w:instrText xml:space="preserve"> PAGEREF _Toc485117803 \h </w:instrText>
        </w:r>
        <w:r w:rsidR="00567EA1">
          <w:rPr>
            <w:noProof/>
            <w:webHidden/>
          </w:rPr>
        </w:r>
        <w:r w:rsidR="00567EA1">
          <w:rPr>
            <w:noProof/>
            <w:webHidden/>
          </w:rPr>
          <w:fldChar w:fldCharType="separate"/>
        </w:r>
        <w:r w:rsidR="004975A9">
          <w:rPr>
            <w:noProof/>
            <w:webHidden/>
          </w:rPr>
          <w:t>2</w:t>
        </w:r>
        <w:r w:rsidR="00567EA1">
          <w:rPr>
            <w:noProof/>
            <w:webHidden/>
          </w:rPr>
          <w:fldChar w:fldCharType="end"/>
        </w:r>
      </w:hyperlink>
    </w:p>
    <w:p w:rsidR="00567EA1" w:rsidRDefault="00556D3F">
      <w:pPr>
        <w:pStyle w:val="TJ1"/>
        <w:tabs>
          <w:tab w:val="left" w:pos="660"/>
        </w:tabs>
        <w:rPr>
          <w:rFonts w:eastAsiaTheme="minorEastAsia" w:cstheme="minorBidi"/>
          <w:b w:val="0"/>
          <w:noProof/>
          <w:sz w:val="22"/>
          <w:szCs w:val="22"/>
        </w:rPr>
      </w:pPr>
      <w:hyperlink w:anchor="_Toc485117804" w:history="1">
        <w:r w:rsidR="00567EA1" w:rsidRPr="00D02E6D">
          <w:rPr>
            <w:rStyle w:val="Hiperhivatkozs"/>
            <w:noProof/>
          </w:rPr>
          <w:t>2.</w:t>
        </w:r>
        <w:r w:rsidR="00567EA1">
          <w:rPr>
            <w:rFonts w:eastAsiaTheme="minorEastAsia" w:cstheme="minorBidi"/>
            <w:b w:val="0"/>
            <w:noProof/>
            <w:sz w:val="22"/>
            <w:szCs w:val="22"/>
          </w:rPr>
          <w:tab/>
        </w:r>
        <w:r w:rsidR="00567EA1" w:rsidRPr="00D02E6D">
          <w:rPr>
            <w:rStyle w:val="Hiperhivatkozs"/>
            <w:noProof/>
          </w:rPr>
          <w:t>Bevezetés</w:t>
        </w:r>
        <w:r w:rsidR="00567EA1">
          <w:rPr>
            <w:noProof/>
            <w:webHidden/>
          </w:rPr>
          <w:tab/>
        </w:r>
        <w:r w:rsidR="00567EA1">
          <w:rPr>
            <w:noProof/>
            <w:webHidden/>
          </w:rPr>
          <w:fldChar w:fldCharType="begin"/>
        </w:r>
        <w:r w:rsidR="00567EA1">
          <w:rPr>
            <w:noProof/>
            <w:webHidden/>
          </w:rPr>
          <w:instrText xml:space="preserve"> PAGEREF _Toc485117804 \h </w:instrText>
        </w:r>
        <w:r w:rsidR="00567EA1">
          <w:rPr>
            <w:noProof/>
            <w:webHidden/>
          </w:rPr>
        </w:r>
        <w:r w:rsidR="00567EA1">
          <w:rPr>
            <w:noProof/>
            <w:webHidden/>
          </w:rPr>
          <w:fldChar w:fldCharType="separate"/>
        </w:r>
        <w:r w:rsidR="004975A9">
          <w:rPr>
            <w:noProof/>
            <w:webHidden/>
          </w:rPr>
          <w:t>4</w:t>
        </w:r>
        <w:r w:rsidR="00567EA1">
          <w:rPr>
            <w:noProof/>
            <w:webHidden/>
          </w:rPr>
          <w:fldChar w:fldCharType="end"/>
        </w:r>
      </w:hyperlink>
    </w:p>
    <w:p w:rsidR="00567EA1" w:rsidRDefault="00556D3F">
      <w:pPr>
        <w:pStyle w:val="TJ2"/>
        <w:rPr>
          <w:rFonts w:eastAsiaTheme="minorEastAsia" w:cstheme="minorBidi"/>
          <w:noProof/>
          <w:szCs w:val="22"/>
        </w:rPr>
      </w:pPr>
      <w:hyperlink w:anchor="_Toc485117805" w:history="1">
        <w:r w:rsidR="00567EA1" w:rsidRPr="00D02E6D">
          <w:rPr>
            <w:rStyle w:val="Hiperhivatkozs"/>
            <w:noProof/>
          </w:rPr>
          <w:t>A dokumentum célja</w:t>
        </w:r>
        <w:r w:rsidR="00567EA1">
          <w:rPr>
            <w:noProof/>
            <w:webHidden/>
          </w:rPr>
          <w:tab/>
        </w:r>
        <w:r w:rsidR="00567EA1">
          <w:rPr>
            <w:noProof/>
            <w:webHidden/>
          </w:rPr>
          <w:fldChar w:fldCharType="begin"/>
        </w:r>
        <w:r w:rsidR="00567EA1">
          <w:rPr>
            <w:noProof/>
            <w:webHidden/>
          </w:rPr>
          <w:instrText xml:space="preserve"> PAGEREF _Toc485117805 \h </w:instrText>
        </w:r>
        <w:r w:rsidR="00567EA1">
          <w:rPr>
            <w:noProof/>
            <w:webHidden/>
          </w:rPr>
        </w:r>
        <w:r w:rsidR="00567EA1">
          <w:rPr>
            <w:noProof/>
            <w:webHidden/>
          </w:rPr>
          <w:fldChar w:fldCharType="separate"/>
        </w:r>
        <w:r w:rsidR="004975A9">
          <w:rPr>
            <w:noProof/>
            <w:webHidden/>
          </w:rPr>
          <w:t>4</w:t>
        </w:r>
        <w:r w:rsidR="00567EA1">
          <w:rPr>
            <w:noProof/>
            <w:webHidden/>
          </w:rPr>
          <w:fldChar w:fldCharType="end"/>
        </w:r>
      </w:hyperlink>
    </w:p>
    <w:p w:rsidR="00567EA1" w:rsidRDefault="00556D3F">
      <w:pPr>
        <w:pStyle w:val="TJ2"/>
        <w:rPr>
          <w:rFonts w:eastAsiaTheme="minorEastAsia" w:cstheme="minorBidi"/>
          <w:noProof/>
          <w:szCs w:val="22"/>
        </w:rPr>
      </w:pPr>
      <w:hyperlink w:anchor="_Toc485117806" w:history="1">
        <w:r w:rsidR="00567EA1" w:rsidRPr="00D02E6D">
          <w:rPr>
            <w:rStyle w:val="Hiperhivatkozs"/>
            <w:noProof/>
          </w:rPr>
          <w:t>A dokumentum terjedelme</w:t>
        </w:r>
        <w:r w:rsidR="00567EA1">
          <w:rPr>
            <w:noProof/>
            <w:webHidden/>
          </w:rPr>
          <w:tab/>
        </w:r>
        <w:r w:rsidR="00567EA1">
          <w:rPr>
            <w:noProof/>
            <w:webHidden/>
          </w:rPr>
          <w:fldChar w:fldCharType="begin"/>
        </w:r>
        <w:r w:rsidR="00567EA1">
          <w:rPr>
            <w:noProof/>
            <w:webHidden/>
          </w:rPr>
          <w:instrText xml:space="preserve"> PAGEREF _Toc485117806 \h </w:instrText>
        </w:r>
        <w:r w:rsidR="00567EA1">
          <w:rPr>
            <w:noProof/>
            <w:webHidden/>
          </w:rPr>
        </w:r>
        <w:r w:rsidR="00567EA1">
          <w:rPr>
            <w:noProof/>
            <w:webHidden/>
          </w:rPr>
          <w:fldChar w:fldCharType="separate"/>
        </w:r>
        <w:r w:rsidR="004975A9">
          <w:rPr>
            <w:noProof/>
            <w:webHidden/>
          </w:rPr>
          <w:t>4</w:t>
        </w:r>
        <w:r w:rsidR="00567EA1">
          <w:rPr>
            <w:noProof/>
            <w:webHidden/>
          </w:rPr>
          <w:fldChar w:fldCharType="end"/>
        </w:r>
      </w:hyperlink>
    </w:p>
    <w:p w:rsidR="00567EA1" w:rsidRDefault="00556D3F">
      <w:pPr>
        <w:pStyle w:val="TJ2"/>
        <w:rPr>
          <w:rFonts w:eastAsiaTheme="minorEastAsia" w:cstheme="minorBidi"/>
          <w:noProof/>
          <w:szCs w:val="22"/>
        </w:rPr>
      </w:pPr>
      <w:hyperlink w:anchor="_Toc485117807" w:history="1">
        <w:r w:rsidR="00567EA1" w:rsidRPr="00D02E6D">
          <w:rPr>
            <w:rStyle w:val="Hiperhivatkozs"/>
            <w:noProof/>
          </w:rPr>
          <w:t>Kitöltési útmutató</w:t>
        </w:r>
        <w:r w:rsidR="00567EA1">
          <w:rPr>
            <w:noProof/>
            <w:webHidden/>
          </w:rPr>
          <w:tab/>
        </w:r>
        <w:r w:rsidR="00567EA1">
          <w:rPr>
            <w:noProof/>
            <w:webHidden/>
          </w:rPr>
          <w:fldChar w:fldCharType="begin"/>
        </w:r>
        <w:r w:rsidR="00567EA1">
          <w:rPr>
            <w:noProof/>
            <w:webHidden/>
          </w:rPr>
          <w:instrText xml:space="preserve"> PAGEREF _Toc485117807 \h </w:instrText>
        </w:r>
        <w:r w:rsidR="00567EA1">
          <w:rPr>
            <w:noProof/>
            <w:webHidden/>
          </w:rPr>
        </w:r>
        <w:r w:rsidR="00567EA1">
          <w:rPr>
            <w:noProof/>
            <w:webHidden/>
          </w:rPr>
          <w:fldChar w:fldCharType="separate"/>
        </w:r>
        <w:r w:rsidR="004975A9">
          <w:rPr>
            <w:noProof/>
            <w:webHidden/>
          </w:rPr>
          <w:t>4</w:t>
        </w:r>
        <w:r w:rsidR="00567EA1">
          <w:rPr>
            <w:noProof/>
            <w:webHidden/>
          </w:rPr>
          <w:fldChar w:fldCharType="end"/>
        </w:r>
      </w:hyperlink>
    </w:p>
    <w:p w:rsidR="00567EA1" w:rsidRDefault="00556D3F">
      <w:pPr>
        <w:pStyle w:val="TJ1"/>
        <w:tabs>
          <w:tab w:val="left" w:pos="660"/>
        </w:tabs>
        <w:rPr>
          <w:rFonts w:eastAsiaTheme="minorEastAsia" w:cstheme="minorBidi"/>
          <w:b w:val="0"/>
          <w:noProof/>
          <w:sz w:val="22"/>
          <w:szCs w:val="22"/>
        </w:rPr>
      </w:pPr>
      <w:hyperlink w:anchor="_Toc485117808" w:history="1">
        <w:r w:rsidR="00567EA1" w:rsidRPr="00D02E6D">
          <w:rPr>
            <w:rStyle w:val="Hiperhivatkozs"/>
            <w:noProof/>
          </w:rPr>
          <w:t>3.</w:t>
        </w:r>
        <w:r w:rsidR="00567EA1">
          <w:rPr>
            <w:rFonts w:eastAsiaTheme="minorEastAsia" w:cstheme="minorBidi"/>
            <w:b w:val="0"/>
            <w:noProof/>
            <w:sz w:val="22"/>
            <w:szCs w:val="22"/>
          </w:rPr>
          <w:tab/>
        </w:r>
        <w:r w:rsidR="00567EA1" w:rsidRPr="00D02E6D">
          <w:rPr>
            <w:rStyle w:val="Hiperhivatkozs"/>
            <w:noProof/>
          </w:rPr>
          <w:t>Tesztelési környezet</w:t>
        </w:r>
        <w:r w:rsidR="00567EA1">
          <w:rPr>
            <w:noProof/>
            <w:webHidden/>
          </w:rPr>
          <w:tab/>
        </w:r>
        <w:r w:rsidR="00567EA1">
          <w:rPr>
            <w:noProof/>
            <w:webHidden/>
          </w:rPr>
          <w:fldChar w:fldCharType="begin"/>
        </w:r>
        <w:r w:rsidR="00567EA1">
          <w:rPr>
            <w:noProof/>
            <w:webHidden/>
          </w:rPr>
          <w:instrText xml:space="preserve"> PAGEREF _Toc485117808 \h </w:instrText>
        </w:r>
        <w:r w:rsidR="00567EA1">
          <w:rPr>
            <w:noProof/>
            <w:webHidden/>
          </w:rPr>
        </w:r>
        <w:r w:rsidR="00567EA1">
          <w:rPr>
            <w:noProof/>
            <w:webHidden/>
          </w:rPr>
          <w:fldChar w:fldCharType="separate"/>
        </w:r>
        <w:r w:rsidR="004975A9">
          <w:rPr>
            <w:noProof/>
            <w:webHidden/>
          </w:rPr>
          <w:t>6</w:t>
        </w:r>
        <w:r w:rsidR="00567EA1">
          <w:rPr>
            <w:noProof/>
            <w:webHidden/>
          </w:rPr>
          <w:fldChar w:fldCharType="end"/>
        </w:r>
      </w:hyperlink>
    </w:p>
    <w:p w:rsidR="00567EA1" w:rsidRDefault="00556D3F">
      <w:pPr>
        <w:pStyle w:val="TJ1"/>
        <w:tabs>
          <w:tab w:val="left" w:pos="660"/>
        </w:tabs>
        <w:rPr>
          <w:rFonts w:eastAsiaTheme="minorEastAsia" w:cstheme="minorBidi"/>
          <w:b w:val="0"/>
          <w:noProof/>
          <w:sz w:val="22"/>
          <w:szCs w:val="22"/>
        </w:rPr>
      </w:pPr>
      <w:hyperlink w:anchor="_Toc485117809" w:history="1">
        <w:r w:rsidR="00567EA1" w:rsidRPr="00D02E6D">
          <w:rPr>
            <w:rStyle w:val="Hiperhivatkozs"/>
            <w:noProof/>
          </w:rPr>
          <w:t>4.</w:t>
        </w:r>
        <w:r w:rsidR="00567EA1">
          <w:rPr>
            <w:rFonts w:eastAsiaTheme="minorEastAsia" w:cstheme="minorBidi"/>
            <w:b w:val="0"/>
            <w:noProof/>
            <w:sz w:val="22"/>
            <w:szCs w:val="22"/>
          </w:rPr>
          <w:tab/>
        </w:r>
        <w:r w:rsidR="00567EA1" w:rsidRPr="00D02E6D">
          <w:rPr>
            <w:rStyle w:val="Hiperhivatkozs"/>
            <w:noProof/>
          </w:rPr>
          <w:t>Küldemény előállítás Hivatali Kapu csatornán keresztül</w:t>
        </w:r>
        <w:r w:rsidR="00567EA1">
          <w:rPr>
            <w:noProof/>
            <w:webHidden/>
          </w:rPr>
          <w:tab/>
        </w:r>
        <w:r w:rsidR="00567EA1">
          <w:rPr>
            <w:noProof/>
            <w:webHidden/>
          </w:rPr>
          <w:fldChar w:fldCharType="begin"/>
        </w:r>
        <w:r w:rsidR="00567EA1">
          <w:rPr>
            <w:noProof/>
            <w:webHidden/>
          </w:rPr>
          <w:instrText xml:space="preserve"> PAGEREF _Toc485117809 \h </w:instrText>
        </w:r>
        <w:r w:rsidR="00567EA1">
          <w:rPr>
            <w:noProof/>
            <w:webHidden/>
          </w:rPr>
        </w:r>
        <w:r w:rsidR="00567EA1">
          <w:rPr>
            <w:noProof/>
            <w:webHidden/>
          </w:rPr>
          <w:fldChar w:fldCharType="separate"/>
        </w:r>
        <w:r w:rsidR="004975A9">
          <w:rPr>
            <w:noProof/>
            <w:webHidden/>
          </w:rPr>
          <w:t>6</w:t>
        </w:r>
        <w:r w:rsidR="00567EA1">
          <w:rPr>
            <w:noProof/>
            <w:webHidden/>
          </w:rPr>
          <w:fldChar w:fldCharType="end"/>
        </w:r>
      </w:hyperlink>
    </w:p>
    <w:p w:rsidR="00567EA1" w:rsidRDefault="00556D3F">
      <w:pPr>
        <w:pStyle w:val="TJ1"/>
        <w:tabs>
          <w:tab w:val="left" w:pos="660"/>
        </w:tabs>
        <w:rPr>
          <w:rFonts w:eastAsiaTheme="minorEastAsia" w:cstheme="minorBidi"/>
          <w:b w:val="0"/>
          <w:noProof/>
          <w:sz w:val="22"/>
          <w:szCs w:val="22"/>
        </w:rPr>
      </w:pPr>
      <w:hyperlink w:anchor="_Toc485117810" w:history="1">
        <w:r w:rsidR="00567EA1" w:rsidRPr="00D02E6D">
          <w:rPr>
            <w:rStyle w:val="Hiperhivatkozs"/>
            <w:noProof/>
          </w:rPr>
          <w:t>5.</w:t>
        </w:r>
        <w:r w:rsidR="00567EA1">
          <w:rPr>
            <w:rFonts w:eastAsiaTheme="minorEastAsia" w:cstheme="minorBidi"/>
            <w:b w:val="0"/>
            <w:noProof/>
            <w:sz w:val="22"/>
            <w:szCs w:val="22"/>
          </w:rPr>
          <w:tab/>
        </w:r>
        <w:r w:rsidR="00567EA1" w:rsidRPr="00D02E6D">
          <w:rPr>
            <w:rStyle w:val="Hiperhivatkozs"/>
            <w:noProof/>
          </w:rPr>
          <w:t>Küldemény előállítás WEB API kapcsolaton keresztül</w:t>
        </w:r>
        <w:r w:rsidR="00567EA1">
          <w:rPr>
            <w:noProof/>
            <w:webHidden/>
          </w:rPr>
          <w:tab/>
        </w:r>
        <w:r w:rsidR="00567EA1">
          <w:rPr>
            <w:noProof/>
            <w:webHidden/>
          </w:rPr>
          <w:fldChar w:fldCharType="begin"/>
        </w:r>
        <w:r w:rsidR="00567EA1">
          <w:rPr>
            <w:noProof/>
            <w:webHidden/>
          </w:rPr>
          <w:instrText xml:space="preserve"> PAGEREF _Toc485117810 \h </w:instrText>
        </w:r>
        <w:r w:rsidR="00567EA1">
          <w:rPr>
            <w:noProof/>
            <w:webHidden/>
          </w:rPr>
        </w:r>
        <w:r w:rsidR="00567EA1">
          <w:rPr>
            <w:noProof/>
            <w:webHidden/>
          </w:rPr>
          <w:fldChar w:fldCharType="separate"/>
        </w:r>
        <w:r w:rsidR="004975A9">
          <w:rPr>
            <w:noProof/>
            <w:webHidden/>
          </w:rPr>
          <w:t>9</w:t>
        </w:r>
        <w:r w:rsidR="00567EA1">
          <w:rPr>
            <w:noProof/>
            <w:webHidden/>
          </w:rPr>
          <w:fldChar w:fldCharType="end"/>
        </w:r>
      </w:hyperlink>
    </w:p>
    <w:p w:rsidR="00567EA1" w:rsidRDefault="00556D3F">
      <w:pPr>
        <w:pStyle w:val="TJ1"/>
        <w:tabs>
          <w:tab w:val="left" w:pos="660"/>
        </w:tabs>
        <w:rPr>
          <w:rFonts w:eastAsiaTheme="minorEastAsia" w:cstheme="minorBidi"/>
          <w:b w:val="0"/>
          <w:noProof/>
          <w:sz w:val="22"/>
          <w:szCs w:val="22"/>
        </w:rPr>
      </w:pPr>
      <w:hyperlink w:anchor="_Toc485117811" w:history="1">
        <w:r w:rsidR="00567EA1" w:rsidRPr="00D02E6D">
          <w:rPr>
            <w:rStyle w:val="Hiperhivatkozs"/>
            <w:noProof/>
          </w:rPr>
          <w:t>6.</w:t>
        </w:r>
        <w:r w:rsidR="00567EA1">
          <w:rPr>
            <w:rFonts w:eastAsiaTheme="minorEastAsia" w:cstheme="minorBidi"/>
            <w:b w:val="0"/>
            <w:noProof/>
            <w:sz w:val="22"/>
            <w:szCs w:val="22"/>
          </w:rPr>
          <w:tab/>
        </w:r>
        <w:r w:rsidR="00567EA1" w:rsidRPr="00D02E6D">
          <w:rPr>
            <w:rStyle w:val="Hiperhivatkozs"/>
            <w:noProof/>
          </w:rPr>
          <w:t>Hibajegyzék</w:t>
        </w:r>
        <w:r w:rsidR="00567EA1">
          <w:rPr>
            <w:noProof/>
            <w:webHidden/>
          </w:rPr>
          <w:tab/>
        </w:r>
        <w:r w:rsidR="00567EA1">
          <w:rPr>
            <w:noProof/>
            <w:webHidden/>
          </w:rPr>
          <w:fldChar w:fldCharType="begin"/>
        </w:r>
        <w:r w:rsidR="00567EA1">
          <w:rPr>
            <w:noProof/>
            <w:webHidden/>
          </w:rPr>
          <w:instrText xml:space="preserve"> PAGEREF _Toc485117811 \h </w:instrText>
        </w:r>
        <w:r w:rsidR="00567EA1">
          <w:rPr>
            <w:noProof/>
            <w:webHidden/>
          </w:rPr>
        </w:r>
        <w:r w:rsidR="00567EA1">
          <w:rPr>
            <w:noProof/>
            <w:webHidden/>
          </w:rPr>
          <w:fldChar w:fldCharType="separate"/>
        </w:r>
        <w:r w:rsidR="004975A9">
          <w:rPr>
            <w:noProof/>
            <w:webHidden/>
          </w:rPr>
          <w:t>12</w:t>
        </w:r>
        <w:r w:rsidR="00567EA1">
          <w:rPr>
            <w:noProof/>
            <w:webHidden/>
          </w:rPr>
          <w:fldChar w:fldCharType="end"/>
        </w:r>
      </w:hyperlink>
    </w:p>
    <w:p w:rsidR="00CF2D5B" w:rsidRDefault="00CF2D5B" w:rsidP="00CF2D5B">
      <w:r>
        <w:fldChar w:fldCharType="end"/>
      </w:r>
    </w:p>
    <w:p w:rsidR="00007872" w:rsidRDefault="00007872" w:rsidP="00CF2D5B"/>
    <w:p w:rsidR="00473950" w:rsidRDefault="00473950" w:rsidP="00CF2D5B"/>
    <w:p w:rsidR="00567EA1" w:rsidRDefault="00567EA1" w:rsidP="00CF2D5B"/>
    <w:p w:rsidR="00567EA1" w:rsidRDefault="00567EA1" w:rsidP="00CF2D5B"/>
    <w:p w:rsidR="00567EA1" w:rsidRDefault="00567EA1" w:rsidP="00CF2D5B"/>
    <w:p w:rsidR="00567EA1" w:rsidRDefault="00567EA1" w:rsidP="00CF2D5B"/>
    <w:p w:rsidR="00567EA1" w:rsidRDefault="00567EA1" w:rsidP="00CF2D5B"/>
    <w:p w:rsidR="00567EA1" w:rsidRDefault="00567EA1" w:rsidP="00CF2D5B"/>
    <w:p w:rsidR="00567EA1" w:rsidRDefault="00567EA1" w:rsidP="00CF2D5B"/>
    <w:p w:rsidR="00567EA1" w:rsidRDefault="00567EA1" w:rsidP="00CF2D5B"/>
    <w:p w:rsidR="00567EA1" w:rsidRDefault="00567EA1" w:rsidP="00CF2D5B"/>
    <w:p w:rsidR="00567EA1" w:rsidRDefault="00567EA1" w:rsidP="00CF2D5B"/>
    <w:p w:rsidR="00567EA1" w:rsidRDefault="00567EA1" w:rsidP="00CF2D5B"/>
    <w:p w:rsidR="00567EA1" w:rsidRDefault="00567EA1" w:rsidP="00CF2D5B"/>
    <w:p w:rsidR="00567EA1" w:rsidRDefault="00567EA1" w:rsidP="00CF2D5B"/>
    <w:p w:rsidR="00567EA1" w:rsidRDefault="00567EA1" w:rsidP="00CF2D5B"/>
    <w:p w:rsidR="00567EA1" w:rsidRDefault="00567EA1" w:rsidP="00CF2D5B"/>
    <w:p w:rsidR="00567EA1" w:rsidRDefault="00567EA1" w:rsidP="00CF2D5B"/>
    <w:p w:rsidR="00567EA1" w:rsidRDefault="00567EA1" w:rsidP="00CF2D5B"/>
    <w:p w:rsidR="00567EA1" w:rsidRDefault="00567EA1" w:rsidP="00CF2D5B"/>
    <w:p w:rsidR="00567EA1" w:rsidRDefault="00567EA1" w:rsidP="00CF2D5B"/>
    <w:p w:rsidR="00567EA1" w:rsidRDefault="00567EA1" w:rsidP="00CF2D5B"/>
    <w:p w:rsidR="00567EA1" w:rsidRDefault="00567EA1" w:rsidP="00CF2D5B"/>
    <w:p w:rsidR="00567EA1" w:rsidRDefault="00567EA1" w:rsidP="00CF2D5B"/>
    <w:p w:rsidR="00567EA1" w:rsidRDefault="00567EA1" w:rsidP="00CF2D5B"/>
    <w:p w:rsidR="00567EA1" w:rsidRDefault="00567EA1" w:rsidP="00CF2D5B"/>
    <w:p w:rsidR="00CF2D5B" w:rsidRDefault="00CF2D5B" w:rsidP="00CF2D5B">
      <w:pPr>
        <w:pStyle w:val="Cmsor1"/>
        <w:keepNext/>
        <w:numPr>
          <w:ilvl w:val="0"/>
          <w:numId w:val="5"/>
        </w:numPr>
        <w:pBdr>
          <w:top w:val="single" w:sz="4" w:space="1" w:color="000080" w:shadow="1"/>
          <w:left w:val="single" w:sz="4" w:space="4" w:color="000080" w:shadow="1"/>
          <w:bottom w:val="single" w:sz="4" w:space="1" w:color="000080" w:shadow="1"/>
          <w:right w:val="single" w:sz="4" w:space="4" w:color="000080" w:shadow="1"/>
        </w:pBdr>
        <w:tabs>
          <w:tab w:val="left" w:pos="0"/>
        </w:tabs>
        <w:spacing w:before="240" w:after="60"/>
        <w:contextualSpacing w:val="0"/>
      </w:pPr>
      <w:bookmarkStart w:id="5" w:name="_Toc485117804"/>
      <w:bookmarkStart w:id="6" w:name="_Toc143929746"/>
      <w:r>
        <w:t>Bevezetés</w:t>
      </w:r>
      <w:bookmarkEnd w:id="5"/>
    </w:p>
    <w:p w:rsidR="00CF2D5B" w:rsidRPr="008F7D23" w:rsidRDefault="00CF2D5B" w:rsidP="00F554AD">
      <w:pPr>
        <w:pStyle w:val="Cmsor2"/>
        <w:numPr>
          <w:ilvl w:val="0"/>
          <w:numId w:val="0"/>
        </w:numPr>
      </w:pPr>
      <w:bookmarkStart w:id="7" w:name="_Toc485117805"/>
      <w:r w:rsidRPr="008F7D23">
        <w:t>A dokumentum célja</w:t>
      </w:r>
      <w:bookmarkEnd w:id="6"/>
      <w:bookmarkEnd w:id="7"/>
    </w:p>
    <w:p w:rsidR="00CF2D5B" w:rsidRPr="00617E00" w:rsidRDefault="00CF2D5B" w:rsidP="00CF2D5B">
      <w:pPr>
        <w:tabs>
          <w:tab w:val="num" w:pos="1069"/>
        </w:tabs>
        <w:rPr>
          <w:rFonts w:asciiTheme="minorHAnsi" w:hAnsiTheme="minorHAnsi"/>
          <w:sz w:val="22"/>
        </w:rPr>
      </w:pPr>
      <w:r w:rsidRPr="00617E00">
        <w:rPr>
          <w:rFonts w:asciiTheme="minorHAnsi" w:hAnsiTheme="minorHAnsi"/>
          <w:sz w:val="22"/>
        </w:rPr>
        <w:lastRenderedPageBreak/>
        <w:t xml:space="preserve">A Tesztelési forgatókönyv célja, hogy </w:t>
      </w:r>
      <w:r w:rsidR="00653D58" w:rsidRPr="00617E00">
        <w:rPr>
          <w:rFonts w:asciiTheme="minorHAnsi" w:hAnsiTheme="minorHAnsi"/>
          <w:sz w:val="22"/>
        </w:rPr>
        <w:t>egy új csatlakozó szervezettel közösen végrehajtva a szolgáltatás éles üzemben való igénybevétele előtt a funkciók és beállítások ellenőrzésre kerüljenek. A tesztről jegyzőkönyv készül, amely a szerződéshez kapcsolódik.</w:t>
      </w:r>
      <w:r w:rsidRPr="00617E00">
        <w:rPr>
          <w:rFonts w:asciiTheme="minorHAnsi" w:hAnsiTheme="minorHAnsi"/>
          <w:sz w:val="22"/>
        </w:rPr>
        <w:t xml:space="preserve"> </w:t>
      </w:r>
    </w:p>
    <w:p w:rsidR="00CF2D5B" w:rsidRPr="008F7D23" w:rsidRDefault="00CF2D5B" w:rsidP="00F554AD">
      <w:pPr>
        <w:pStyle w:val="Cmsor2"/>
        <w:numPr>
          <w:ilvl w:val="0"/>
          <w:numId w:val="0"/>
        </w:numPr>
      </w:pPr>
      <w:bookmarkStart w:id="8" w:name="_Toc485117806"/>
      <w:r w:rsidRPr="008F7D23">
        <w:t>A dokumentum terjedelme</w:t>
      </w:r>
      <w:bookmarkEnd w:id="8"/>
      <w:r w:rsidRPr="008F7D23">
        <w:t xml:space="preserve"> </w:t>
      </w:r>
    </w:p>
    <w:p w:rsidR="00CF2D5B" w:rsidRPr="00617E00" w:rsidRDefault="00CF2D5B" w:rsidP="00CF2D5B">
      <w:pPr>
        <w:pStyle w:val="tmutat"/>
        <w:spacing w:before="100" w:beforeAutospacing="1" w:after="100" w:afterAutospacing="1" w:line="300" w:lineRule="atLeast"/>
        <w:rPr>
          <w:rFonts w:asciiTheme="minorHAnsi" w:hAnsiTheme="minorHAnsi"/>
          <w:i w:val="0"/>
          <w:color w:val="auto"/>
          <w:sz w:val="22"/>
        </w:rPr>
      </w:pPr>
      <w:r w:rsidRPr="00617E00">
        <w:rPr>
          <w:rFonts w:asciiTheme="minorHAnsi" w:hAnsiTheme="minorHAnsi"/>
          <w:i w:val="0"/>
          <w:color w:val="auto"/>
          <w:sz w:val="22"/>
        </w:rPr>
        <w:t>A Tesztelési forgatókönyv a tesztelés során elvégzendő feladatok jegyzéke, amely lépésekre lebontva tartal</w:t>
      </w:r>
      <w:r w:rsidR="00DB3045">
        <w:rPr>
          <w:rFonts w:asciiTheme="minorHAnsi" w:hAnsiTheme="minorHAnsi"/>
          <w:i w:val="0"/>
          <w:color w:val="auto"/>
          <w:sz w:val="22"/>
        </w:rPr>
        <w:t>mazza a tesztelők által ellenőr</w:t>
      </w:r>
      <w:r w:rsidRPr="00617E00">
        <w:rPr>
          <w:rFonts w:asciiTheme="minorHAnsi" w:hAnsiTheme="minorHAnsi"/>
          <w:i w:val="0"/>
          <w:color w:val="auto"/>
          <w:sz w:val="22"/>
        </w:rPr>
        <w:t xml:space="preserve">zendő funkciókat. </w:t>
      </w:r>
    </w:p>
    <w:p w:rsidR="00CF2D5B" w:rsidRPr="00617E00" w:rsidRDefault="00CF2D5B" w:rsidP="00CF2D5B">
      <w:pPr>
        <w:spacing w:line="240" w:lineRule="atLeast"/>
        <w:rPr>
          <w:rFonts w:asciiTheme="minorHAnsi" w:hAnsiTheme="minorHAnsi"/>
          <w:sz w:val="22"/>
        </w:rPr>
      </w:pPr>
      <w:r w:rsidRPr="00617E00">
        <w:rPr>
          <w:rFonts w:asciiTheme="minorHAnsi" w:hAnsiTheme="minorHAnsi"/>
          <w:sz w:val="22"/>
        </w:rPr>
        <w:t>A Tesztelési forgatókönyvnek tartalmaznia kell:</w:t>
      </w:r>
    </w:p>
    <w:p w:rsidR="00CF2D5B" w:rsidRPr="00617E00" w:rsidRDefault="00CF2D5B" w:rsidP="00CF2D5B">
      <w:pPr>
        <w:numPr>
          <w:ilvl w:val="0"/>
          <w:numId w:val="1"/>
        </w:numPr>
        <w:spacing w:before="0" w:line="320" w:lineRule="atLeast"/>
        <w:ind w:left="714" w:hanging="357"/>
        <w:rPr>
          <w:rFonts w:asciiTheme="minorHAnsi" w:hAnsiTheme="minorHAnsi"/>
          <w:sz w:val="22"/>
        </w:rPr>
      </w:pPr>
      <w:r w:rsidRPr="00617E00">
        <w:rPr>
          <w:rFonts w:asciiTheme="minorHAnsi" w:hAnsiTheme="minorHAnsi"/>
          <w:sz w:val="22"/>
        </w:rPr>
        <w:t>a tesztlépéseket, logikai sorrendben, sorszámmal ellátva;</w:t>
      </w:r>
    </w:p>
    <w:p w:rsidR="00CF2D5B" w:rsidRPr="00617E00" w:rsidRDefault="00CF2D5B" w:rsidP="00CF2D5B">
      <w:pPr>
        <w:numPr>
          <w:ilvl w:val="0"/>
          <w:numId w:val="1"/>
        </w:numPr>
        <w:spacing w:before="0" w:line="320" w:lineRule="atLeast"/>
        <w:ind w:left="714" w:hanging="357"/>
        <w:rPr>
          <w:rFonts w:asciiTheme="minorHAnsi" w:hAnsiTheme="minorHAnsi"/>
          <w:sz w:val="22"/>
        </w:rPr>
      </w:pPr>
      <w:r w:rsidRPr="00617E00">
        <w:rPr>
          <w:rFonts w:asciiTheme="minorHAnsi" w:hAnsiTheme="minorHAnsi"/>
          <w:sz w:val="22"/>
        </w:rPr>
        <w:t>a tesztelést végző személyek nevét;</w:t>
      </w:r>
    </w:p>
    <w:p w:rsidR="00CF2D5B" w:rsidRPr="00617E00" w:rsidRDefault="00CF2D5B" w:rsidP="00CF2D5B">
      <w:pPr>
        <w:numPr>
          <w:ilvl w:val="0"/>
          <w:numId w:val="1"/>
        </w:numPr>
        <w:spacing w:before="0" w:line="320" w:lineRule="atLeast"/>
        <w:ind w:left="714" w:hanging="357"/>
        <w:rPr>
          <w:rFonts w:asciiTheme="minorHAnsi" w:hAnsiTheme="minorHAnsi"/>
          <w:sz w:val="22"/>
        </w:rPr>
      </w:pPr>
      <w:r w:rsidRPr="00617E00">
        <w:rPr>
          <w:rFonts w:asciiTheme="minorHAnsi" w:hAnsiTheme="minorHAnsi"/>
          <w:sz w:val="22"/>
        </w:rPr>
        <w:t>a tesztelendő szerepköröket;</w:t>
      </w:r>
    </w:p>
    <w:p w:rsidR="00CF2D5B" w:rsidRPr="00617E00" w:rsidRDefault="00CF2D5B" w:rsidP="00CF2D5B">
      <w:pPr>
        <w:numPr>
          <w:ilvl w:val="0"/>
          <w:numId w:val="1"/>
        </w:numPr>
        <w:spacing w:before="0" w:line="320" w:lineRule="atLeast"/>
        <w:ind w:left="714" w:hanging="357"/>
        <w:rPr>
          <w:rFonts w:asciiTheme="minorHAnsi" w:hAnsiTheme="minorHAnsi"/>
          <w:sz w:val="22"/>
        </w:rPr>
      </w:pPr>
      <w:r w:rsidRPr="00617E00">
        <w:rPr>
          <w:rFonts w:asciiTheme="minorHAnsi" w:hAnsiTheme="minorHAnsi"/>
          <w:sz w:val="22"/>
        </w:rPr>
        <w:t>tesztelés időpontját;</w:t>
      </w:r>
    </w:p>
    <w:p w:rsidR="00CF2D5B" w:rsidRPr="00617E00" w:rsidRDefault="00CF2D5B" w:rsidP="00CF2D5B">
      <w:pPr>
        <w:numPr>
          <w:ilvl w:val="0"/>
          <w:numId w:val="1"/>
        </w:numPr>
        <w:spacing w:before="0" w:line="320" w:lineRule="atLeast"/>
        <w:ind w:left="714" w:hanging="357"/>
        <w:rPr>
          <w:rFonts w:asciiTheme="minorHAnsi" w:hAnsiTheme="minorHAnsi"/>
          <w:sz w:val="22"/>
        </w:rPr>
      </w:pPr>
      <w:r w:rsidRPr="00617E00">
        <w:rPr>
          <w:rFonts w:asciiTheme="minorHAnsi" w:hAnsiTheme="minorHAnsi"/>
          <w:sz w:val="22"/>
        </w:rPr>
        <w:t>egyértelmű jelzését a tesztlépés elvégzését illetően;</w:t>
      </w:r>
    </w:p>
    <w:p w:rsidR="00CF2D5B" w:rsidRPr="00617E00" w:rsidRDefault="00CF2D5B" w:rsidP="00CF2D5B">
      <w:pPr>
        <w:numPr>
          <w:ilvl w:val="0"/>
          <w:numId w:val="1"/>
        </w:numPr>
        <w:spacing w:before="0" w:line="320" w:lineRule="atLeast"/>
        <w:ind w:left="714" w:hanging="357"/>
        <w:rPr>
          <w:rFonts w:asciiTheme="minorHAnsi" w:hAnsiTheme="minorHAnsi"/>
          <w:sz w:val="22"/>
        </w:rPr>
      </w:pPr>
      <w:r w:rsidRPr="00617E00">
        <w:rPr>
          <w:rFonts w:asciiTheme="minorHAnsi" w:hAnsiTheme="minorHAnsi"/>
          <w:sz w:val="22"/>
        </w:rPr>
        <w:t>üres cellákat a tesztlépések mellett a hibaazonosító és megjegyzés beírása céljából</w:t>
      </w:r>
    </w:p>
    <w:p w:rsidR="00CF2D5B" w:rsidRPr="00617E00" w:rsidRDefault="00CF2D5B" w:rsidP="00CF2D5B">
      <w:pPr>
        <w:numPr>
          <w:ilvl w:val="0"/>
          <w:numId w:val="1"/>
        </w:numPr>
        <w:spacing w:before="0" w:line="320" w:lineRule="atLeast"/>
        <w:ind w:left="714" w:hanging="357"/>
        <w:rPr>
          <w:rFonts w:asciiTheme="minorHAnsi" w:hAnsiTheme="minorHAnsi"/>
          <w:sz w:val="22"/>
        </w:rPr>
      </w:pPr>
      <w:r w:rsidRPr="00617E00">
        <w:rPr>
          <w:rFonts w:asciiTheme="minorHAnsi" w:hAnsiTheme="minorHAnsi"/>
          <w:sz w:val="22"/>
        </w:rPr>
        <w:t>hibaazonosítót (hiba ID), ami a hibakezelésre használt rendszer által automatikusan adott sorszámmal kell, hogy egyezzen;</w:t>
      </w:r>
    </w:p>
    <w:p w:rsidR="00CF2D5B" w:rsidRPr="00617E00" w:rsidRDefault="00CF2D5B" w:rsidP="00CF2D5B">
      <w:pPr>
        <w:numPr>
          <w:ilvl w:val="0"/>
          <w:numId w:val="1"/>
        </w:numPr>
        <w:spacing w:before="0" w:line="320" w:lineRule="atLeast"/>
        <w:ind w:left="714" w:hanging="357"/>
        <w:rPr>
          <w:rFonts w:asciiTheme="minorHAnsi" w:hAnsiTheme="minorHAnsi"/>
          <w:sz w:val="22"/>
        </w:rPr>
      </w:pPr>
      <w:r w:rsidRPr="00617E00">
        <w:rPr>
          <w:rFonts w:asciiTheme="minorHAnsi" w:hAnsiTheme="minorHAnsi"/>
          <w:sz w:val="22"/>
        </w:rPr>
        <w:t xml:space="preserve">általános elvárásokat. </w:t>
      </w:r>
    </w:p>
    <w:p w:rsidR="00CF2D5B" w:rsidRPr="00617E00" w:rsidRDefault="00CF2D5B" w:rsidP="00CF2D5B">
      <w:pPr>
        <w:spacing w:line="240" w:lineRule="atLeast"/>
        <w:rPr>
          <w:rFonts w:asciiTheme="minorHAnsi" w:hAnsiTheme="minorHAnsi"/>
          <w:sz w:val="22"/>
        </w:rPr>
      </w:pPr>
      <w:r w:rsidRPr="00617E00">
        <w:rPr>
          <w:rFonts w:asciiTheme="minorHAnsi" w:hAnsiTheme="minorHAnsi"/>
          <w:sz w:val="22"/>
        </w:rPr>
        <w:t>Az általános elvárások között olyan rendsze</w:t>
      </w:r>
      <w:r w:rsidR="006A2D4F" w:rsidRPr="00617E00">
        <w:rPr>
          <w:rFonts w:asciiTheme="minorHAnsi" w:hAnsiTheme="minorHAnsi"/>
          <w:sz w:val="22"/>
        </w:rPr>
        <w:t xml:space="preserve">r </w:t>
      </w:r>
      <w:r w:rsidRPr="00617E00">
        <w:rPr>
          <w:rFonts w:asciiTheme="minorHAnsi" w:hAnsiTheme="minorHAnsi"/>
          <w:sz w:val="22"/>
        </w:rPr>
        <w:t>megfeleléseket kell tesztelni, mint:</w:t>
      </w:r>
    </w:p>
    <w:p w:rsidR="006A2D4F" w:rsidRPr="00617E00" w:rsidRDefault="006A2D4F" w:rsidP="006A2D4F">
      <w:pPr>
        <w:pStyle w:val="Listaszerbekezds"/>
        <w:numPr>
          <w:ilvl w:val="0"/>
          <w:numId w:val="15"/>
        </w:numPr>
        <w:spacing w:line="240" w:lineRule="atLeast"/>
        <w:rPr>
          <w:rFonts w:asciiTheme="minorHAnsi" w:hAnsiTheme="minorHAnsi"/>
          <w:sz w:val="22"/>
        </w:rPr>
      </w:pPr>
      <w:r w:rsidRPr="00617E00">
        <w:rPr>
          <w:rFonts w:asciiTheme="minorHAnsi" w:hAnsiTheme="minorHAnsi"/>
          <w:sz w:val="22"/>
        </w:rPr>
        <w:t>megfelelő befogadási vagy elutasítási folyamat,</w:t>
      </w:r>
    </w:p>
    <w:p w:rsidR="006A2D4F" w:rsidRPr="00617E00" w:rsidRDefault="006A2D4F" w:rsidP="006A2D4F">
      <w:pPr>
        <w:pStyle w:val="Listaszerbekezds"/>
        <w:numPr>
          <w:ilvl w:val="0"/>
          <w:numId w:val="15"/>
        </w:numPr>
        <w:spacing w:line="240" w:lineRule="atLeast"/>
        <w:rPr>
          <w:rFonts w:asciiTheme="minorHAnsi" w:hAnsiTheme="minorHAnsi"/>
          <w:sz w:val="22"/>
        </w:rPr>
      </w:pPr>
      <w:r w:rsidRPr="00617E00">
        <w:rPr>
          <w:rFonts w:asciiTheme="minorHAnsi" w:hAnsiTheme="minorHAnsi"/>
          <w:sz w:val="22"/>
        </w:rPr>
        <w:t>megfelelő bizonyítékok előállítása és kiküldése,</w:t>
      </w:r>
    </w:p>
    <w:p w:rsidR="006A2D4F" w:rsidRPr="00617E00" w:rsidRDefault="006A2D4F" w:rsidP="006A2D4F">
      <w:pPr>
        <w:pStyle w:val="Listaszerbekezds"/>
        <w:numPr>
          <w:ilvl w:val="0"/>
          <w:numId w:val="15"/>
        </w:numPr>
        <w:spacing w:line="240" w:lineRule="atLeast"/>
        <w:rPr>
          <w:rFonts w:asciiTheme="minorHAnsi" w:hAnsiTheme="minorHAnsi"/>
          <w:sz w:val="22"/>
        </w:rPr>
      </w:pPr>
      <w:r w:rsidRPr="00617E00">
        <w:rPr>
          <w:rFonts w:asciiTheme="minorHAnsi" w:hAnsiTheme="minorHAnsi"/>
          <w:sz w:val="22"/>
        </w:rPr>
        <w:t>megfelelő hiteles másolatkészítési záradék</w:t>
      </w:r>
    </w:p>
    <w:p w:rsidR="006A2D4F" w:rsidRPr="00617E00" w:rsidRDefault="006A2D4F" w:rsidP="006A2D4F">
      <w:pPr>
        <w:pStyle w:val="Listaszerbekezds"/>
        <w:numPr>
          <w:ilvl w:val="0"/>
          <w:numId w:val="15"/>
        </w:numPr>
        <w:spacing w:line="240" w:lineRule="atLeast"/>
        <w:rPr>
          <w:rFonts w:asciiTheme="minorHAnsi" w:hAnsiTheme="minorHAnsi"/>
          <w:sz w:val="22"/>
        </w:rPr>
      </w:pPr>
      <w:r w:rsidRPr="00617E00">
        <w:rPr>
          <w:rFonts w:asciiTheme="minorHAnsi" w:hAnsiTheme="minorHAnsi"/>
          <w:sz w:val="22"/>
        </w:rPr>
        <w:t>IENY bejegyzés végrehajtásának megfelelősége</w:t>
      </w:r>
    </w:p>
    <w:p w:rsidR="00CF2D5B" w:rsidRPr="008F7D23" w:rsidRDefault="00CF2D5B" w:rsidP="00F554AD">
      <w:pPr>
        <w:pStyle w:val="Cmsor2"/>
        <w:numPr>
          <w:ilvl w:val="0"/>
          <w:numId w:val="0"/>
        </w:numPr>
      </w:pPr>
      <w:bookmarkStart w:id="9" w:name="_Toc485117807"/>
      <w:r w:rsidRPr="008F7D23">
        <w:t>Kitöltési útmutató</w:t>
      </w:r>
      <w:bookmarkEnd w:id="9"/>
    </w:p>
    <w:p w:rsidR="00CF2D5B" w:rsidRPr="00617E00" w:rsidRDefault="00CF2D5B" w:rsidP="00CF2D5B">
      <w:pPr>
        <w:tabs>
          <w:tab w:val="num" w:pos="1069"/>
        </w:tabs>
        <w:rPr>
          <w:rFonts w:asciiTheme="minorHAnsi" w:hAnsiTheme="minorHAnsi"/>
          <w:sz w:val="22"/>
        </w:rPr>
      </w:pPr>
      <w:r w:rsidRPr="00617E00">
        <w:rPr>
          <w:rFonts w:asciiTheme="minorHAnsi" w:hAnsiTheme="minorHAnsi"/>
          <w:sz w:val="22"/>
        </w:rPr>
        <w:t>A kitöltött Tesztelési forgatókönyveket, mind elektronikus, mind papír alapon tárolni szükséges a projekt dokumentációs rendjében meghatározottak szerint.</w:t>
      </w:r>
    </w:p>
    <w:p w:rsidR="00CF2D5B" w:rsidRPr="00617E00" w:rsidRDefault="00CF2D5B" w:rsidP="00CF2D5B">
      <w:pPr>
        <w:tabs>
          <w:tab w:val="num" w:pos="1069"/>
        </w:tabs>
        <w:rPr>
          <w:rFonts w:asciiTheme="minorHAnsi" w:hAnsiTheme="minorHAnsi"/>
          <w:sz w:val="22"/>
        </w:rPr>
      </w:pPr>
      <w:r w:rsidRPr="00617E00">
        <w:rPr>
          <w:rFonts w:asciiTheme="minorHAnsi" w:hAnsiTheme="minorHAnsi"/>
          <w:sz w:val="22"/>
        </w:rPr>
        <w:t xml:space="preserve">A kinyomtatott példányokat a tesztelőknek aláírásukkal kell hitelesíteniük. </w:t>
      </w:r>
    </w:p>
    <w:p w:rsidR="005D158E" w:rsidRPr="00617E00" w:rsidRDefault="005D158E" w:rsidP="00CF2D5B">
      <w:pPr>
        <w:tabs>
          <w:tab w:val="num" w:pos="1069"/>
        </w:tabs>
        <w:rPr>
          <w:rFonts w:asciiTheme="minorHAnsi" w:hAnsiTheme="minorHAnsi"/>
          <w:sz w:val="22"/>
        </w:rPr>
      </w:pPr>
    </w:p>
    <w:p w:rsidR="00CF2D5B" w:rsidRPr="00617E00" w:rsidRDefault="00CF2D5B" w:rsidP="00CF2D5B">
      <w:pPr>
        <w:tabs>
          <w:tab w:val="num" w:pos="1069"/>
        </w:tabs>
        <w:rPr>
          <w:rFonts w:asciiTheme="minorHAnsi" w:hAnsiTheme="minorHAnsi"/>
          <w:sz w:val="22"/>
        </w:rPr>
      </w:pPr>
      <w:r w:rsidRPr="00617E00">
        <w:rPr>
          <w:rFonts w:asciiTheme="minorHAnsi" w:hAnsiTheme="minorHAnsi"/>
          <w:sz w:val="22"/>
        </w:rPr>
        <w:t xml:space="preserve">Abban az esetben, ha egy alkalmazást több tesztelő is tesztel, akkor ajánlott, hogy minden tesztelő külön-külön vezessen egy-egy tesztelési forgatókönyvet. Ekkor is általános elvárás, hogy minden tesztelt funkció, teszteset esetén az azonosító adatok (ellenőrzést végezte, szerepkör, dátum, feladat) kerüljenek kitöltésre! </w:t>
      </w:r>
    </w:p>
    <w:p w:rsidR="00CF2D5B" w:rsidRPr="00617E00" w:rsidRDefault="00CF2D5B" w:rsidP="00CF2D5B">
      <w:pPr>
        <w:numPr>
          <w:ilvl w:val="0"/>
          <w:numId w:val="3"/>
        </w:numPr>
        <w:spacing w:before="120" w:line="360" w:lineRule="auto"/>
        <w:ind w:left="714" w:hanging="357"/>
        <w:jc w:val="left"/>
        <w:rPr>
          <w:rFonts w:asciiTheme="minorHAnsi" w:hAnsiTheme="minorHAnsi" w:cs="Arial"/>
          <w:b/>
          <w:szCs w:val="24"/>
        </w:rPr>
      </w:pPr>
      <w:r w:rsidRPr="00617E00">
        <w:rPr>
          <w:rFonts w:asciiTheme="minorHAnsi" w:hAnsiTheme="minorHAnsi" w:cs="Arial"/>
          <w:b/>
          <w:szCs w:val="24"/>
        </w:rPr>
        <w:t>Tesztelt funkciók, tesztesetek</w:t>
      </w:r>
    </w:p>
    <w:p w:rsidR="00CF2D5B" w:rsidRPr="00617E00" w:rsidRDefault="00CF2D5B" w:rsidP="00CF2D5B">
      <w:pPr>
        <w:tabs>
          <w:tab w:val="num" w:pos="1069"/>
        </w:tabs>
        <w:rPr>
          <w:rFonts w:asciiTheme="minorHAnsi" w:hAnsiTheme="minorHAnsi"/>
          <w:sz w:val="22"/>
        </w:rPr>
      </w:pPr>
      <w:r w:rsidRPr="00617E00">
        <w:rPr>
          <w:rFonts w:asciiTheme="minorHAnsi" w:hAnsiTheme="minorHAnsi"/>
          <w:sz w:val="22"/>
        </w:rPr>
        <w:t>A letesztelt funkciók, tesztesetek esetében a forgatókönyvben egyértelműen látszódni kell, hogy:</w:t>
      </w:r>
    </w:p>
    <w:p w:rsidR="00CF2D5B" w:rsidRPr="00617E00" w:rsidRDefault="00CF2D5B" w:rsidP="00CF2D5B">
      <w:pPr>
        <w:numPr>
          <w:ilvl w:val="0"/>
          <w:numId w:val="4"/>
        </w:numPr>
        <w:spacing w:before="0" w:after="120" w:line="320" w:lineRule="atLeast"/>
        <w:rPr>
          <w:rFonts w:asciiTheme="minorHAnsi" w:hAnsiTheme="minorHAnsi"/>
          <w:sz w:val="22"/>
        </w:rPr>
      </w:pPr>
      <w:r w:rsidRPr="00617E00">
        <w:rPr>
          <w:rFonts w:asciiTheme="minorHAnsi" w:hAnsiTheme="minorHAnsi"/>
          <w:sz w:val="22"/>
        </w:rPr>
        <w:t>ki, milyen szerepkörben, mikor tesztelte le a teszteseteket (azonosító adatok kitöltése)</w:t>
      </w:r>
    </w:p>
    <w:p w:rsidR="00CF2D5B" w:rsidRPr="00617E00" w:rsidRDefault="00CF2D5B" w:rsidP="00CF2D5B">
      <w:pPr>
        <w:numPr>
          <w:ilvl w:val="0"/>
          <w:numId w:val="4"/>
        </w:numPr>
        <w:spacing w:before="0" w:after="120" w:line="320" w:lineRule="atLeast"/>
        <w:rPr>
          <w:rFonts w:asciiTheme="minorHAnsi" w:hAnsiTheme="minorHAnsi"/>
          <w:sz w:val="22"/>
        </w:rPr>
      </w:pPr>
      <w:r w:rsidRPr="00617E00">
        <w:rPr>
          <w:rFonts w:asciiTheme="minorHAnsi" w:hAnsiTheme="minorHAnsi"/>
          <w:sz w:val="22"/>
        </w:rPr>
        <w:t xml:space="preserve">a funkció mely tesztlépése került tesztelésre és melyik nem – ehhez a funkciólépés után szereplő oszlopban a </w:t>
      </w:r>
      <w:r w:rsidRPr="00617E00">
        <w:rPr>
          <w:rFonts w:asciiTheme="minorHAnsi" w:hAnsiTheme="minorHAnsi"/>
          <w:sz w:val="22"/>
        </w:rPr>
        <w:sym w:font="Wingdings" w:char="F0FC"/>
      </w:r>
      <w:r w:rsidRPr="00617E00">
        <w:rPr>
          <w:rFonts w:asciiTheme="minorHAnsi" w:hAnsiTheme="minorHAnsi"/>
          <w:sz w:val="22"/>
        </w:rPr>
        <w:t xml:space="preserve"> (tesztelve) vagy </w:t>
      </w:r>
      <w:r w:rsidRPr="00617E00">
        <w:rPr>
          <w:rFonts w:asciiTheme="minorHAnsi" w:hAnsiTheme="minorHAnsi"/>
          <w:sz w:val="22"/>
        </w:rPr>
        <w:sym w:font="Webdings" w:char="F078"/>
      </w:r>
      <w:r w:rsidRPr="00617E00">
        <w:rPr>
          <w:rFonts w:asciiTheme="minorHAnsi" w:hAnsiTheme="minorHAnsi"/>
          <w:sz w:val="22"/>
        </w:rPr>
        <w:t xml:space="preserve"> (nem tesztelve) szimbólumot kell szerepeltetni</w:t>
      </w:r>
    </w:p>
    <w:p w:rsidR="00CF2D5B" w:rsidRPr="00617E00" w:rsidRDefault="00CF2D5B" w:rsidP="00CF2D5B">
      <w:pPr>
        <w:numPr>
          <w:ilvl w:val="0"/>
          <w:numId w:val="4"/>
        </w:numPr>
        <w:spacing w:before="0" w:after="120" w:line="320" w:lineRule="atLeast"/>
        <w:rPr>
          <w:rFonts w:asciiTheme="minorHAnsi" w:hAnsiTheme="minorHAnsi"/>
        </w:rPr>
      </w:pPr>
      <w:r w:rsidRPr="00617E00">
        <w:rPr>
          <w:rFonts w:asciiTheme="minorHAnsi" w:hAnsiTheme="minorHAnsi"/>
          <w:sz w:val="22"/>
        </w:rPr>
        <w:t>jelentkezett-e hiba a tesztelés során (Hiba ID oszlopba a hibakezelő rendszer által automatikusan generált hibabejegyzés sorszám szerepeltetése).</w:t>
      </w:r>
    </w:p>
    <w:p w:rsidR="00CF2D5B" w:rsidRDefault="00CF2D5B" w:rsidP="00CF2D5B">
      <w:pPr>
        <w:spacing w:before="0" w:after="120" w:line="320" w:lineRule="atLeast"/>
        <w:ind w:left="1068"/>
      </w:pPr>
    </w:p>
    <w:p w:rsidR="00CF2D5B" w:rsidRPr="00617E00" w:rsidRDefault="00CF2D5B" w:rsidP="00CF2D5B">
      <w:pPr>
        <w:tabs>
          <w:tab w:val="num" w:pos="1069"/>
        </w:tabs>
        <w:rPr>
          <w:rFonts w:asciiTheme="minorHAnsi" w:hAnsiTheme="minorHAnsi"/>
          <w:b/>
        </w:rPr>
      </w:pPr>
      <w:r w:rsidRPr="00617E00">
        <w:rPr>
          <w:rFonts w:asciiTheme="minorHAnsi" w:hAnsiTheme="minorHAnsi"/>
          <w:b/>
        </w:rPr>
        <w:t>A letesztelt teszteset esetében nem lehet üresen hagyott funkciólépés!</w:t>
      </w:r>
    </w:p>
    <w:p w:rsidR="00CF2D5B" w:rsidRPr="00617E00" w:rsidRDefault="00CF2D5B" w:rsidP="00CF2D5B">
      <w:pPr>
        <w:tabs>
          <w:tab w:val="num" w:pos="1069"/>
        </w:tabs>
        <w:rPr>
          <w:rFonts w:asciiTheme="minorHAnsi" w:hAnsiTheme="minorHAnsi"/>
          <w:sz w:val="22"/>
        </w:rPr>
      </w:pPr>
      <w:r w:rsidRPr="00617E00">
        <w:rPr>
          <w:rFonts w:asciiTheme="minorHAnsi" w:hAnsiTheme="minorHAnsi"/>
          <w:sz w:val="22"/>
        </w:rPr>
        <w:lastRenderedPageBreak/>
        <w:t>Abban az esetben, ha egy funkciólépés letesztelése megtörtént, de a tesztelés során nem az elvárt eredmény jelentkezett:</w:t>
      </w:r>
    </w:p>
    <w:p w:rsidR="00CF2D5B" w:rsidRPr="00617E00" w:rsidRDefault="00CF2D5B" w:rsidP="00CF2D5B">
      <w:pPr>
        <w:numPr>
          <w:ilvl w:val="0"/>
          <w:numId w:val="4"/>
        </w:numPr>
        <w:spacing w:before="0" w:after="120" w:line="320" w:lineRule="atLeast"/>
        <w:rPr>
          <w:rFonts w:asciiTheme="minorHAnsi" w:hAnsiTheme="minorHAnsi"/>
          <w:sz w:val="22"/>
        </w:rPr>
      </w:pPr>
      <w:r w:rsidRPr="00617E00">
        <w:rPr>
          <w:rFonts w:asciiTheme="minorHAnsi" w:hAnsiTheme="minorHAnsi"/>
          <w:sz w:val="22"/>
        </w:rPr>
        <w:t>a funkciólépésnél jelezni kell, hogy tesztelve (</w:t>
      </w:r>
      <w:r w:rsidRPr="00617E00">
        <w:rPr>
          <w:rFonts w:asciiTheme="minorHAnsi" w:hAnsiTheme="minorHAnsi"/>
          <w:b/>
          <w:sz w:val="22"/>
        </w:rPr>
        <w:sym w:font="Wingdings" w:char="F0FC"/>
      </w:r>
      <w:r w:rsidRPr="00617E00">
        <w:rPr>
          <w:rFonts w:asciiTheme="minorHAnsi" w:hAnsiTheme="minorHAnsi"/>
          <w:sz w:val="22"/>
        </w:rPr>
        <w:t xml:space="preserve"> szimbólum szerepeltetése)</w:t>
      </w:r>
    </w:p>
    <w:p w:rsidR="00CF2D5B" w:rsidRPr="00617E00" w:rsidRDefault="00CF2D5B" w:rsidP="00CF2D5B">
      <w:pPr>
        <w:numPr>
          <w:ilvl w:val="0"/>
          <w:numId w:val="4"/>
        </w:numPr>
        <w:spacing w:before="0" w:after="120" w:line="320" w:lineRule="atLeast"/>
        <w:rPr>
          <w:rFonts w:asciiTheme="minorHAnsi" w:hAnsiTheme="minorHAnsi"/>
          <w:sz w:val="22"/>
        </w:rPr>
      </w:pPr>
      <w:r w:rsidRPr="00617E00">
        <w:rPr>
          <w:rFonts w:asciiTheme="minorHAnsi" w:hAnsiTheme="minorHAnsi"/>
          <w:sz w:val="22"/>
        </w:rPr>
        <w:t>Hiba ID oszlopba a hibakezelő rendszer által automatikusan generált hibabejegyzés sorszámot kell feltüntetni.</w:t>
      </w:r>
    </w:p>
    <w:p w:rsidR="00CF2D5B" w:rsidRPr="00617E00" w:rsidRDefault="00CF2D5B" w:rsidP="00CF2D5B">
      <w:pPr>
        <w:tabs>
          <w:tab w:val="num" w:pos="1069"/>
        </w:tabs>
        <w:rPr>
          <w:rFonts w:asciiTheme="minorHAnsi" w:hAnsiTheme="minorHAnsi"/>
          <w:sz w:val="22"/>
        </w:rPr>
      </w:pPr>
      <w:r w:rsidRPr="00617E00">
        <w:rPr>
          <w:rFonts w:asciiTheme="minorHAnsi" w:hAnsiTheme="minorHAnsi"/>
          <w:sz w:val="22"/>
        </w:rPr>
        <w:t>Amennyiben a teszteset tesztelése során a forgatókönyvben szereplő funkciólépés nem végezhető el, akkor:</w:t>
      </w:r>
    </w:p>
    <w:p w:rsidR="00CF2D5B" w:rsidRPr="00617E00" w:rsidRDefault="00CF2D5B" w:rsidP="00CF2D5B">
      <w:pPr>
        <w:numPr>
          <w:ilvl w:val="0"/>
          <w:numId w:val="4"/>
        </w:numPr>
        <w:spacing w:before="0" w:after="120" w:line="320" w:lineRule="atLeast"/>
        <w:rPr>
          <w:rFonts w:asciiTheme="minorHAnsi" w:hAnsiTheme="minorHAnsi"/>
          <w:sz w:val="22"/>
        </w:rPr>
      </w:pPr>
      <w:r w:rsidRPr="00617E00">
        <w:rPr>
          <w:rFonts w:asciiTheme="minorHAnsi" w:hAnsiTheme="minorHAnsi"/>
          <w:sz w:val="22"/>
        </w:rPr>
        <w:t>a funkciólépésnél jelezni kell, hogy nincs tesztelve (</w:t>
      </w:r>
      <w:r w:rsidR="00617E00" w:rsidRPr="00617E00">
        <w:rPr>
          <w:rFonts w:asciiTheme="minorHAnsi" w:hAnsiTheme="minorHAnsi"/>
          <w:b/>
          <w:sz w:val="22"/>
        </w:rPr>
        <w:sym w:font="Webdings" w:char="F078"/>
      </w:r>
      <w:r w:rsidRPr="00617E00">
        <w:rPr>
          <w:rFonts w:asciiTheme="minorHAnsi" w:hAnsiTheme="minorHAnsi"/>
          <w:sz w:val="22"/>
        </w:rPr>
        <w:t xml:space="preserve"> szimbólum szerepeltetése)</w:t>
      </w:r>
    </w:p>
    <w:p w:rsidR="00CF2D5B" w:rsidRPr="00617E00" w:rsidRDefault="00CF2D5B" w:rsidP="00CF2D5B">
      <w:pPr>
        <w:numPr>
          <w:ilvl w:val="0"/>
          <w:numId w:val="4"/>
        </w:numPr>
        <w:spacing w:before="0" w:after="120" w:line="320" w:lineRule="atLeast"/>
        <w:rPr>
          <w:rFonts w:asciiTheme="minorHAnsi" w:hAnsiTheme="minorHAnsi"/>
          <w:sz w:val="22"/>
        </w:rPr>
      </w:pPr>
      <w:r w:rsidRPr="00617E00">
        <w:rPr>
          <w:rFonts w:asciiTheme="minorHAnsi" w:hAnsiTheme="minorHAnsi"/>
          <w:sz w:val="22"/>
        </w:rPr>
        <w:t>Hiba ID oszlopba a hibakezelő rendszer által automatikusan generált hibabejegyzés sorszámot kell feltüntetni, abban az esetben is, ha forgatókönyv hibáról van szó (ennek a hibabejegyzésből, annak lezárásából ki kell derülnie a hibakezelő adatbázisban).</w:t>
      </w:r>
    </w:p>
    <w:p w:rsidR="00CF2D5B" w:rsidRPr="00617E00" w:rsidRDefault="00CF2D5B" w:rsidP="00CF2D5B">
      <w:pPr>
        <w:numPr>
          <w:ilvl w:val="0"/>
          <w:numId w:val="3"/>
        </w:numPr>
        <w:spacing w:before="120" w:line="360" w:lineRule="auto"/>
        <w:ind w:left="714" w:hanging="357"/>
        <w:jc w:val="left"/>
        <w:rPr>
          <w:rFonts w:asciiTheme="minorHAnsi" w:hAnsiTheme="minorHAnsi" w:cs="Arial"/>
          <w:b/>
          <w:szCs w:val="24"/>
        </w:rPr>
      </w:pPr>
      <w:r w:rsidRPr="00617E00">
        <w:rPr>
          <w:rFonts w:asciiTheme="minorHAnsi" w:hAnsiTheme="minorHAnsi" w:cs="Arial"/>
          <w:b/>
          <w:szCs w:val="24"/>
        </w:rPr>
        <w:t>Nem tesztelhető funkciók</w:t>
      </w:r>
    </w:p>
    <w:p w:rsidR="00CF2D5B" w:rsidRPr="00617E00" w:rsidRDefault="00CF2D5B" w:rsidP="00CF2D5B">
      <w:pPr>
        <w:tabs>
          <w:tab w:val="num" w:pos="1069"/>
        </w:tabs>
        <w:rPr>
          <w:rFonts w:asciiTheme="minorHAnsi" w:hAnsiTheme="minorHAnsi"/>
          <w:sz w:val="22"/>
        </w:rPr>
      </w:pPr>
      <w:r w:rsidRPr="00617E00">
        <w:rPr>
          <w:rFonts w:asciiTheme="minorHAnsi" w:hAnsiTheme="minorHAnsi"/>
          <w:sz w:val="22"/>
        </w:rPr>
        <w:t>Amennyiben a funkció tesztelendő, de azt rendszerhiba vagy bármilyen más körülmény akadályozta, akkor azt egyértelműen jelezni kell a teszteset mellett:</w:t>
      </w:r>
    </w:p>
    <w:p w:rsidR="00CF2D5B" w:rsidRPr="00617E00" w:rsidRDefault="00CF2D5B" w:rsidP="00CF2D5B">
      <w:pPr>
        <w:numPr>
          <w:ilvl w:val="0"/>
          <w:numId w:val="4"/>
        </w:numPr>
        <w:spacing w:before="0" w:after="120" w:line="320" w:lineRule="atLeast"/>
        <w:rPr>
          <w:rFonts w:asciiTheme="minorHAnsi" w:hAnsiTheme="minorHAnsi"/>
          <w:sz w:val="22"/>
        </w:rPr>
      </w:pPr>
      <w:r w:rsidRPr="00617E00">
        <w:rPr>
          <w:rFonts w:asciiTheme="minorHAnsi" w:hAnsiTheme="minorHAnsi"/>
          <w:sz w:val="22"/>
        </w:rPr>
        <w:t>az azonosító adatok (ellenőrzést végezte, szerepkör, dátum, feladat) kitöltésév</w:t>
      </w:r>
      <w:r w:rsidR="00BC158E">
        <w:rPr>
          <w:rFonts w:asciiTheme="minorHAnsi" w:hAnsiTheme="minorHAnsi"/>
          <w:sz w:val="22"/>
        </w:rPr>
        <w:t>e</w:t>
      </w:r>
      <w:r w:rsidRPr="00617E00">
        <w:rPr>
          <w:rFonts w:asciiTheme="minorHAnsi" w:hAnsiTheme="minorHAnsi"/>
          <w:sz w:val="22"/>
        </w:rPr>
        <w:t>l;</w:t>
      </w:r>
    </w:p>
    <w:p w:rsidR="00CF2D5B" w:rsidRPr="00617E00" w:rsidRDefault="00CF2D5B" w:rsidP="00CF2D5B">
      <w:pPr>
        <w:numPr>
          <w:ilvl w:val="0"/>
          <w:numId w:val="4"/>
        </w:numPr>
        <w:spacing w:before="0" w:after="120" w:line="320" w:lineRule="atLeast"/>
        <w:rPr>
          <w:rFonts w:asciiTheme="minorHAnsi" w:hAnsiTheme="minorHAnsi"/>
          <w:sz w:val="22"/>
        </w:rPr>
      </w:pPr>
      <w:r w:rsidRPr="00617E00">
        <w:rPr>
          <w:rFonts w:asciiTheme="minorHAnsi" w:hAnsiTheme="minorHAnsi"/>
          <w:sz w:val="22"/>
        </w:rPr>
        <w:t xml:space="preserve">a funkciólépés mező után szereplő oszlopban a </w:t>
      </w:r>
      <w:r w:rsidRPr="00617E00">
        <w:rPr>
          <w:rFonts w:asciiTheme="minorHAnsi" w:hAnsiTheme="minorHAnsi"/>
          <w:b/>
          <w:sz w:val="22"/>
        </w:rPr>
        <w:sym w:font="Webdings" w:char="F078"/>
      </w:r>
      <w:r w:rsidRPr="00617E00">
        <w:rPr>
          <w:rFonts w:asciiTheme="minorHAnsi" w:hAnsiTheme="minorHAnsi"/>
          <w:sz w:val="22"/>
        </w:rPr>
        <w:t xml:space="preserve"> (nem tesztelve) szimbólum szerepeltetésével, valamint</w:t>
      </w:r>
    </w:p>
    <w:p w:rsidR="00CF2D5B" w:rsidRPr="00617E00" w:rsidRDefault="00CF2D5B" w:rsidP="00CF2D5B">
      <w:pPr>
        <w:numPr>
          <w:ilvl w:val="0"/>
          <w:numId w:val="4"/>
        </w:numPr>
        <w:spacing w:before="0" w:after="120" w:line="320" w:lineRule="atLeast"/>
        <w:rPr>
          <w:rFonts w:asciiTheme="minorHAnsi" w:hAnsiTheme="minorHAnsi"/>
          <w:sz w:val="22"/>
        </w:rPr>
      </w:pPr>
      <w:r w:rsidRPr="00617E00">
        <w:rPr>
          <w:rFonts w:asciiTheme="minorHAnsi" w:hAnsiTheme="minorHAnsi"/>
          <w:sz w:val="22"/>
        </w:rPr>
        <w:t>a hibaazonosító (ID) beírásával az első funkciólépésnél.</w:t>
      </w:r>
    </w:p>
    <w:p w:rsidR="00CF2D5B" w:rsidRPr="00617E00" w:rsidRDefault="00CF2D5B" w:rsidP="00CF2D5B">
      <w:pPr>
        <w:numPr>
          <w:ilvl w:val="0"/>
          <w:numId w:val="3"/>
        </w:numPr>
        <w:spacing w:before="120" w:line="360" w:lineRule="auto"/>
        <w:ind w:left="714" w:hanging="357"/>
        <w:jc w:val="left"/>
        <w:rPr>
          <w:rFonts w:asciiTheme="minorHAnsi" w:hAnsiTheme="minorHAnsi" w:cs="Arial"/>
          <w:b/>
          <w:szCs w:val="24"/>
        </w:rPr>
      </w:pPr>
      <w:r w:rsidRPr="00617E00">
        <w:rPr>
          <w:rFonts w:asciiTheme="minorHAnsi" w:hAnsiTheme="minorHAnsi" w:cs="Arial"/>
          <w:b/>
          <w:szCs w:val="24"/>
        </w:rPr>
        <w:t>Nem tesztelt funkciók</w:t>
      </w:r>
    </w:p>
    <w:p w:rsidR="00CF2D5B" w:rsidRPr="00617E00" w:rsidRDefault="00CF2D5B" w:rsidP="00CF2D5B">
      <w:pPr>
        <w:tabs>
          <w:tab w:val="num" w:pos="1069"/>
        </w:tabs>
        <w:rPr>
          <w:rFonts w:asciiTheme="minorHAnsi" w:hAnsiTheme="minorHAnsi"/>
          <w:sz w:val="22"/>
        </w:rPr>
      </w:pPr>
      <w:r w:rsidRPr="00617E00">
        <w:rPr>
          <w:rFonts w:asciiTheme="minorHAnsi" w:hAnsiTheme="minorHAnsi"/>
          <w:sz w:val="22"/>
        </w:rPr>
        <w:t xml:space="preserve">A nem tesztelt funkciók esetén a teszteset mellé értelemszerűen nem kell beírni semmit. </w:t>
      </w:r>
    </w:p>
    <w:p w:rsidR="00516C68" w:rsidRDefault="00516C68" w:rsidP="00CF2D5B">
      <w:pPr>
        <w:tabs>
          <w:tab w:val="num" w:pos="1069"/>
        </w:tabs>
      </w:pPr>
    </w:p>
    <w:p w:rsidR="00B42E32" w:rsidRPr="00617E00" w:rsidRDefault="00653D58" w:rsidP="00CF2D5B">
      <w:pPr>
        <w:tabs>
          <w:tab w:val="num" w:pos="1069"/>
        </w:tabs>
        <w:rPr>
          <w:rFonts w:asciiTheme="minorHAnsi" w:hAnsiTheme="minorHAnsi"/>
          <w:sz w:val="22"/>
        </w:rPr>
      </w:pPr>
      <w:r w:rsidRPr="00617E00">
        <w:rPr>
          <w:rFonts w:asciiTheme="minorHAnsi" w:hAnsiTheme="minorHAnsi"/>
          <w:sz w:val="22"/>
        </w:rPr>
        <w:t>A teszt terjedelme:</w:t>
      </w:r>
    </w:p>
    <w:p w:rsidR="00653D58" w:rsidRPr="00617E00" w:rsidRDefault="00653D58" w:rsidP="00CF2D5B">
      <w:pPr>
        <w:tabs>
          <w:tab w:val="num" w:pos="1069"/>
        </w:tabs>
        <w:rPr>
          <w:rFonts w:asciiTheme="minorHAnsi" w:hAnsiTheme="minorHAnsi"/>
          <w:sz w:val="22"/>
        </w:rPr>
      </w:pPr>
      <w:r w:rsidRPr="00617E00">
        <w:rPr>
          <w:rFonts w:asciiTheme="minorHAnsi" w:hAnsiTheme="minorHAnsi"/>
          <w:sz w:val="22"/>
        </w:rPr>
        <w:t>Éles környezetben minta küldemények beküldése, előállítása, EFJ szimulált feldolgozása az OLK által, és annak visszaküldése.</w:t>
      </w:r>
    </w:p>
    <w:p w:rsidR="00653D58" w:rsidRDefault="00653D58" w:rsidP="00CF2D5B">
      <w:pPr>
        <w:tabs>
          <w:tab w:val="num" w:pos="1069"/>
        </w:tabs>
        <w:rPr>
          <w:rFonts w:asciiTheme="minorHAnsi" w:hAnsiTheme="minorHAnsi"/>
          <w:sz w:val="22"/>
        </w:rPr>
      </w:pPr>
      <w:r w:rsidRPr="00617E00">
        <w:rPr>
          <w:rFonts w:asciiTheme="minorHAnsi" w:hAnsiTheme="minorHAnsi"/>
          <w:sz w:val="22"/>
        </w:rPr>
        <w:t>A beküldő aláírásának ellenőrzése</w:t>
      </w:r>
      <w:r w:rsidR="006A2D4F" w:rsidRPr="00617E00">
        <w:rPr>
          <w:rFonts w:asciiTheme="minorHAnsi" w:hAnsiTheme="minorHAnsi"/>
          <w:sz w:val="22"/>
        </w:rPr>
        <w:t>, hiteles másolatkészítés esetén jogszabályi záradékképzés, igény alapján a kiadmányozási jogosultság ellenőrzése.</w:t>
      </w:r>
    </w:p>
    <w:p w:rsidR="00567EA1" w:rsidRDefault="00567EA1" w:rsidP="00CF2D5B">
      <w:pPr>
        <w:tabs>
          <w:tab w:val="num" w:pos="1069"/>
        </w:tabs>
        <w:rPr>
          <w:rFonts w:asciiTheme="minorHAnsi" w:hAnsiTheme="minorHAnsi"/>
          <w:sz w:val="22"/>
        </w:rPr>
      </w:pPr>
    </w:p>
    <w:p w:rsidR="00567EA1" w:rsidRDefault="00567EA1" w:rsidP="00CF2D5B">
      <w:pPr>
        <w:tabs>
          <w:tab w:val="num" w:pos="1069"/>
        </w:tabs>
        <w:rPr>
          <w:rFonts w:asciiTheme="minorHAnsi" w:hAnsiTheme="minorHAnsi"/>
          <w:sz w:val="22"/>
        </w:rPr>
      </w:pPr>
    </w:p>
    <w:p w:rsidR="00567EA1" w:rsidRDefault="00567EA1" w:rsidP="00CF2D5B">
      <w:pPr>
        <w:tabs>
          <w:tab w:val="num" w:pos="1069"/>
        </w:tabs>
        <w:rPr>
          <w:rFonts w:asciiTheme="minorHAnsi" w:hAnsiTheme="minorHAnsi"/>
          <w:sz w:val="22"/>
        </w:rPr>
      </w:pPr>
    </w:p>
    <w:p w:rsidR="00567EA1" w:rsidRDefault="00567EA1" w:rsidP="00CF2D5B">
      <w:pPr>
        <w:tabs>
          <w:tab w:val="num" w:pos="1069"/>
        </w:tabs>
        <w:rPr>
          <w:rFonts w:asciiTheme="minorHAnsi" w:hAnsiTheme="minorHAnsi"/>
          <w:sz w:val="22"/>
        </w:rPr>
      </w:pPr>
    </w:p>
    <w:p w:rsidR="00567EA1" w:rsidRDefault="00567EA1" w:rsidP="00CF2D5B">
      <w:pPr>
        <w:tabs>
          <w:tab w:val="num" w:pos="1069"/>
        </w:tabs>
        <w:rPr>
          <w:rFonts w:asciiTheme="minorHAnsi" w:hAnsiTheme="minorHAnsi"/>
          <w:sz w:val="22"/>
        </w:rPr>
      </w:pPr>
    </w:p>
    <w:p w:rsidR="00567EA1" w:rsidRDefault="00567EA1" w:rsidP="00CF2D5B">
      <w:pPr>
        <w:tabs>
          <w:tab w:val="num" w:pos="1069"/>
        </w:tabs>
        <w:rPr>
          <w:rFonts w:asciiTheme="minorHAnsi" w:hAnsiTheme="minorHAnsi"/>
          <w:sz w:val="22"/>
        </w:rPr>
      </w:pPr>
    </w:p>
    <w:p w:rsidR="00567EA1" w:rsidRDefault="00567EA1" w:rsidP="00CF2D5B">
      <w:pPr>
        <w:tabs>
          <w:tab w:val="num" w:pos="1069"/>
        </w:tabs>
        <w:rPr>
          <w:rFonts w:asciiTheme="minorHAnsi" w:hAnsiTheme="minorHAnsi"/>
          <w:sz w:val="22"/>
        </w:rPr>
      </w:pPr>
    </w:p>
    <w:p w:rsidR="00567EA1" w:rsidRDefault="00567EA1" w:rsidP="00CF2D5B">
      <w:pPr>
        <w:tabs>
          <w:tab w:val="num" w:pos="1069"/>
        </w:tabs>
        <w:rPr>
          <w:rFonts w:asciiTheme="minorHAnsi" w:hAnsiTheme="minorHAnsi"/>
          <w:sz w:val="22"/>
        </w:rPr>
      </w:pPr>
    </w:p>
    <w:p w:rsidR="00567EA1" w:rsidRDefault="00567EA1" w:rsidP="00CF2D5B">
      <w:pPr>
        <w:tabs>
          <w:tab w:val="num" w:pos="1069"/>
        </w:tabs>
        <w:rPr>
          <w:rFonts w:asciiTheme="minorHAnsi" w:hAnsiTheme="minorHAnsi"/>
          <w:sz w:val="22"/>
        </w:rPr>
      </w:pPr>
    </w:p>
    <w:p w:rsidR="00567EA1" w:rsidRDefault="00567EA1" w:rsidP="00CF2D5B">
      <w:pPr>
        <w:tabs>
          <w:tab w:val="num" w:pos="1069"/>
        </w:tabs>
        <w:rPr>
          <w:rFonts w:asciiTheme="minorHAnsi" w:hAnsiTheme="minorHAnsi"/>
          <w:sz w:val="22"/>
        </w:rPr>
      </w:pPr>
    </w:p>
    <w:p w:rsidR="00567EA1" w:rsidRPr="00617E00" w:rsidRDefault="00567EA1" w:rsidP="00CF2D5B">
      <w:pPr>
        <w:tabs>
          <w:tab w:val="num" w:pos="1069"/>
        </w:tabs>
        <w:rPr>
          <w:rFonts w:asciiTheme="minorHAnsi" w:hAnsiTheme="minorHAnsi"/>
          <w:sz w:val="22"/>
        </w:rPr>
      </w:pPr>
    </w:p>
    <w:p w:rsidR="00CF2D5B" w:rsidRDefault="00CF2D5B" w:rsidP="00F554AD">
      <w:pPr>
        <w:pStyle w:val="Cmsor1"/>
        <w:keepNext/>
        <w:numPr>
          <w:ilvl w:val="0"/>
          <w:numId w:val="5"/>
        </w:numPr>
        <w:pBdr>
          <w:top w:val="single" w:sz="4" w:space="1" w:color="000080" w:shadow="1"/>
          <w:left w:val="single" w:sz="4" w:space="4" w:color="000080" w:shadow="1"/>
          <w:bottom w:val="single" w:sz="4" w:space="1" w:color="000080" w:shadow="1"/>
          <w:right w:val="single" w:sz="4" w:space="4" w:color="000080" w:shadow="1"/>
        </w:pBdr>
        <w:tabs>
          <w:tab w:val="left" w:pos="0"/>
        </w:tabs>
        <w:spacing w:before="240" w:after="60"/>
        <w:contextualSpacing w:val="0"/>
      </w:pPr>
      <w:bookmarkStart w:id="10" w:name="_Toc485117808"/>
      <w:bookmarkStart w:id="11" w:name="_Toc369695581"/>
      <w:r>
        <w:t>Tesztelési környezet</w:t>
      </w:r>
      <w:bookmarkEnd w:id="10"/>
    </w:p>
    <w:bookmarkEnd w:id="11"/>
    <w:p w:rsidR="00CF2D5B" w:rsidRDefault="00CF2D5B" w:rsidP="00CF2D5B">
      <w:pPr>
        <w:pStyle w:val="Szvegtrzsbehzssal"/>
        <w:ind w:left="0"/>
        <w:jc w:val="both"/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953"/>
      </w:tblGrid>
      <w:tr w:rsidR="00CF2D5B" w:rsidTr="0008617B">
        <w:trPr>
          <w:cantSplit/>
          <w:tblHeader/>
        </w:trPr>
        <w:tc>
          <w:tcPr>
            <w:tcW w:w="932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CF2D5B" w:rsidRDefault="00CF2D5B" w:rsidP="0052076D">
            <w:pPr>
              <w:jc w:val="center"/>
              <w:rPr>
                <w:b/>
              </w:rPr>
            </w:pPr>
            <w:r>
              <w:rPr>
                <w:b/>
              </w:rPr>
              <w:t>Tesztelési környezet leírása</w:t>
            </w:r>
          </w:p>
        </w:tc>
      </w:tr>
      <w:tr w:rsidR="00CF2D5B" w:rsidTr="0052076D">
        <w:trPr>
          <w:cantSplit/>
          <w:trHeight w:val="369"/>
        </w:trPr>
        <w:tc>
          <w:tcPr>
            <w:tcW w:w="3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D5B" w:rsidRPr="00617E00" w:rsidRDefault="00CF2D5B" w:rsidP="0052076D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17E00">
              <w:rPr>
                <w:rFonts w:asciiTheme="minorHAnsi" w:hAnsiTheme="minorHAnsi"/>
              </w:rPr>
              <w:lastRenderedPageBreak/>
              <w:t>A teszteléshez használt rendszer és verziója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2D5B" w:rsidRPr="00617E00" w:rsidRDefault="00D113CE" w:rsidP="0052076D">
            <w:pPr>
              <w:rPr>
                <w:rFonts w:asciiTheme="minorHAnsi" w:hAnsiTheme="minorHAnsi"/>
                <w:sz w:val="22"/>
                <w:szCs w:val="22"/>
              </w:rPr>
            </w:pPr>
            <w:r w:rsidRPr="00617E00">
              <w:rPr>
                <w:rFonts w:asciiTheme="minorHAnsi" w:hAnsiTheme="minorHAnsi"/>
                <w:sz w:val="22"/>
                <w:szCs w:val="22"/>
              </w:rPr>
              <w:t>HMDACS (HK vagy Web API)</w:t>
            </w:r>
          </w:p>
        </w:tc>
      </w:tr>
      <w:tr w:rsidR="00CF2D5B" w:rsidTr="0052076D">
        <w:trPr>
          <w:cantSplit/>
          <w:trHeight w:val="369"/>
        </w:trPr>
        <w:tc>
          <w:tcPr>
            <w:tcW w:w="3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D5B" w:rsidRPr="00617E00" w:rsidRDefault="00CF2D5B" w:rsidP="0052076D">
            <w:pPr>
              <w:rPr>
                <w:rFonts w:asciiTheme="minorHAnsi" w:hAnsiTheme="minorHAnsi"/>
              </w:rPr>
            </w:pPr>
            <w:r w:rsidRPr="00617E00">
              <w:rPr>
                <w:rFonts w:asciiTheme="minorHAnsi" w:hAnsiTheme="minorHAnsi"/>
              </w:rPr>
              <w:t xml:space="preserve">A tesztelendő alkalmazások </w:t>
            </w:r>
          </w:p>
          <w:p w:rsidR="00CF2D5B" w:rsidRPr="00617E00" w:rsidRDefault="00CF2D5B" w:rsidP="0052076D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17E00">
              <w:rPr>
                <w:rFonts w:asciiTheme="minorHAnsi" w:hAnsiTheme="minorHAnsi"/>
              </w:rPr>
              <w:t>nevei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2D5B" w:rsidRPr="00617E00" w:rsidRDefault="009754CC" w:rsidP="00CE4FD5">
            <w:pPr>
              <w:rPr>
                <w:rFonts w:asciiTheme="minorHAnsi" w:hAnsiTheme="minorHAnsi"/>
                <w:b/>
                <w:color w:val="0000FF"/>
                <w:u w:val="single"/>
              </w:rPr>
            </w:pPr>
            <w:r w:rsidRPr="00617E00">
              <w:rPr>
                <w:rFonts w:asciiTheme="minorHAnsi" w:hAnsiTheme="minorHAnsi"/>
                <w:b/>
                <w:color w:val="0000FF"/>
                <w:u w:val="single"/>
              </w:rPr>
              <w:t>COR</w:t>
            </w:r>
            <w:r w:rsidR="00CD0E0B" w:rsidRPr="00617E00">
              <w:rPr>
                <w:rFonts w:asciiTheme="minorHAnsi" w:hAnsiTheme="minorHAnsi"/>
                <w:b/>
                <w:color w:val="0000FF"/>
                <w:u w:val="single"/>
              </w:rPr>
              <w:t>E FELDOLGOZÁS</w:t>
            </w:r>
          </w:p>
          <w:p w:rsidR="00CD0E0B" w:rsidRPr="00617E00" w:rsidRDefault="00CD0E0B" w:rsidP="00CE4FD5">
            <w:pPr>
              <w:rPr>
                <w:rFonts w:asciiTheme="minorHAnsi" w:hAnsiTheme="minorHAnsi"/>
                <w:b/>
                <w:color w:val="0000FF"/>
                <w:u w:val="single"/>
              </w:rPr>
            </w:pPr>
            <w:r w:rsidRPr="00617E00">
              <w:rPr>
                <w:rFonts w:asciiTheme="minorHAnsi" w:hAnsiTheme="minorHAnsi"/>
                <w:b/>
                <w:color w:val="0000FF"/>
                <w:u w:val="single"/>
              </w:rPr>
              <w:t>HMS FELDOLGOZÁS</w:t>
            </w:r>
          </w:p>
          <w:p w:rsidR="004C0489" w:rsidRPr="00617E00" w:rsidRDefault="004C0489" w:rsidP="004C0489">
            <w:pPr>
              <w:rPr>
                <w:rFonts w:asciiTheme="minorHAnsi" w:hAnsiTheme="minorHAnsi"/>
                <w:b/>
                <w:color w:val="0000FF"/>
                <w:u w:val="single"/>
              </w:rPr>
            </w:pPr>
            <w:r w:rsidRPr="00617E00">
              <w:rPr>
                <w:rFonts w:asciiTheme="minorHAnsi" w:hAnsiTheme="minorHAnsi"/>
                <w:b/>
                <w:color w:val="0000FF"/>
                <w:u w:val="single"/>
              </w:rPr>
              <w:t xml:space="preserve">PC REGGIA + </w:t>
            </w:r>
            <w:r w:rsidR="00B8227C" w:rsidRPr="00617E00">
              <w:rPr>
                <w:rFonts w:asciiTheme="minorHAnsi" w:hAnsiTheme="minorHAnsi"/>
                <w:b/>
                <w:color w:val="0000FF"/>
                <w:u w:val="single"/>
              </w:rPr>
              <w:t>TECHNAU+</w:t>
            </w:r>
            <w:r w:rsidRPr="00617E00">
              <w:rPr>
                <w:rFonts w:asciiTheme="minorHAnsi" w:hAnsiTheme="minorHAnsi"/>
                <w:b/>
                <w:color w:val="0000FF"/>
                <w:u w:val="single"/>
              </w:rPr>
              <w:t>PC ADD FELDOLGOZÁS</w:t>
            </w:r>
          </w:p>
          <w:p w:rsidR="00CD0E0B" w:rsidRDefault="00AC1A9C" w:rsidP="004C0489">
            <w:pPr>
              <w:rPr>
                <w:rFonts w:asciiTheme="minorHAnsi" w:hAnsiTheme="minorHAnsi"/>
                <w:b/>
                <w:color w:val="0000FF"/>
                <w:u w:val="single"/>
              </w:rPr>
            </w:pPr>
            <w:r>
              <w:rPr>
                <w:rFonts w:asciiTheme="minorHAnsi" w:hAnsiTheme="minorHAnsi"/>
                <w:b/>
                <w:color w:val="0000FF"/>
                <w:u w:val="single"/>
              </w:rPr>
              <w:t>PWTS FELDOLGOZÁS</w:t>
            </w:r>
          </w:p>
          <w:p w:rsidR="00AC1A9C" w:rsidRPr="00617E00" w:rsidRDefault="00AC1A9C" w:rsidP="004C0489">
            <w:pPr>
              <w:rPr>
                <w:rFonts w:asciiTheme="minorHAnsi" w:hAnsiTheme="minorHAnsi"/>
                <w:b/>
                <w:color w:val="0000FF"/>
                <w:u w:val="single"/>
              </w:rPr>
            </w:pPr>
          </w:p>
        </w:tc>
      </w:tr>
      <w:tr w:rsidR="00CF2D5B" w:rsidTr="0052076D">
        <w:trPr>
          <w:cantSplit/>
          <w:trHeight w:val="369"/>
        </w:trPr>
        <w:tc>
          <w:tcPr>
            <w:tcW w:w="3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2D5B" w:rsidRPr="00617E00" w:rsidRDefault="00CF2D5B" w:rsidP="0052076D">
            <w:pPr>
              <w:rPr>
                <w:rFonts w:asciiTheme="minorHAnsi" w:hAnsiTheme="minorHAnsi"/>
              </w:rPr>
            </w:pPr>
            <w:r w:rsidRPr="00617E00">
              <w:rPr>
                <w:rFonts w:asciiTheme="minorHAnsi" w:hAnsiTheme="minorHAnsi"/>
              </w:rPr>
              <w:t>Tesztelt rendszer verziója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2D5B" w:rsidRPr="00617E00" w:rsidRDefault="00D113CE" w:rsidP="005C35B9">
            <w:pPr>
              <w:rPr>
                <w:rFonts w:asciiTheme="minorHAnsi" w:hAnsiTheme="minorHAnsi"/>
                <w:szCs w:val="24"/>
              </w:rPr>
            </w:pPr>
            <w:r w:rsidRPr="00617E00">
              <w:rPr>
                <w:rFonts w:asciiTheme="minorHAnsi" w:hAnsiTheme="minorHAnsi"/>
                <w:szCs w:val="24"/>
              </w:rPr>
              <w:t>N/A</w:t>
            </w:r>
          </w:p>
        </w:tc>
      </w:tr>
    </w:tbl>
    <w:p w:rsidR="00CF2D5B" w:rsidRDefault="00CF2D5B" w:rsidP="00CF2D5B"/>
    <w:p w:rsidR="00CF2D5B" w:rsidRDefault="00DE29B1" w:rsidP="00CF2D5B">
      <w:pPr>
        <w:pStyle w:val="Cmsor1"/>
        <w:keepNext/>
        <w:numPr>
          <w:ilvl w:val="0"/>
          <w:numId w:val="5"/>
        </w:numPr>
        <w:pBdr>
          <w:top w:val="single" w:sz="4" w:space="1" w:color="000080" w:shadow="1"/>
          <w:left w:val="single" w:sz="4" w:space="4" w:color="000080" w:shadow="1"/>
          <w:bottom w:val="single" w:sz="4" w:space="1" w:color="000080" w:shadow="1"/>
          <w:right w:val="single" w:sz="4" w:space="4" w:color="000080" w:shadow="1"/>
        </w:pBdr>
        <w:tabs>
          <w:tab w:val="left" w:pos="0"/>
        </w:tabs>
        <w:spacing w:before="240" w:after="60"/>
        <w:contextualSpacing w:val="0"/>
      </w:pPr>
      <w:bookmarkStart w:id="12" w:name="_Toc485117809"/>
      <w:r>
        <w:t>Küldemény előállítás Hivatali Kapu csatornán keresztül</w:t>
      </w:r>
      <w:bookmarkEnd w:id="12"/>
    </w:p>
    <w:p w:rsidR="00CF2D5B" w:rsidRDefault="00CF2D5B" w:rsidP="00CF2D5B"/>
    <w:p w:rsidR="00CF2D5B" w:rsidRDefault="00CF2D5B" w:rsidP="00CF2D5B"/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7223"/>
      </w:tblGrid>
      <w:tr w:rsidR="00CF2D5B" w:rsidRPr="008C69E7" w:rsidTr="0008617B">
        <w:trPr>
          <w:cantSplit/>
          <w:tblHeader/>
        </w:trPr>
        <w:tc>
          <w:tcPr>
            <w:tcW w:w="10031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CF2D5B" w:rsidRPr="008C69E7" w:rsidRDefault="00DE29B1" w:rsidP="0052076D">
            <w:pPr>
              <w:jc w:val="center"/>
              <w:rPr>
                <w:b/>
              </w:rPr>
            </w:pPr>
            <w:r>
              <w:rPr>
                <w:b/>
              </w:rPr>
              <w:t>Hibrid küldemény előállítás</w:t>
            </w:r>
          </w:p>
        </w:tc>
      </w:tr>
      <w:tr w:rsidR="00CF2D5B" w:rsidRPr="008C69E7" w:rsidTr="0052076D">
        <w:trPr>
          <w:cantSplit/>
          <w:trHeight w:val="425"/>
        </w:trPr>
        <w:tc>
          <w:tcPr>
            <w:tcW w:w="28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5B" w:rsidRPr="008C69E7" w:rsidRDefault="00CF2D5B" w:rsidP="0052076D">
            <w:pPr>
              <w:rPr>
                <w:b/>
                <w:i/>
                <w:sz w:val="22"/>
                <w:szCs w:val="22"/>
              </w:rPr>
            </w:pPr>
            <w:r w:rsidRPr="008C69E7">
              <w:rPr>
                <w:b/>
                <w:i/>
                <w:sz w:val="22"/>
                <w:szCs w:val="22"/>
              </w:rPr>
              <w:t>Ellenőrzést végezte: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F2D5B" w:rsidRPr="007C19B7" w:rsidRDefault="00CF2D5B" w:rsidP="005207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2D5B" w:rsidRPr="008C69E7" w:rsidTr="0052076D">
        <w:trPr>
          <w:cantSplit/>
          <w:trHeight w:val="369"/>
        </w:trPr>
        <w:tc>
          <w:tcPr>
            <w:tcW w:w="28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5B" w:rsidRPr="008C69E7" w:rsidRDefault="00CF2D5B" w:rsidP="0052076D">
            <w:pPr>
              <w:rPr>
                <w:b/>
                <w:i/>
                <w:sz w:val="22"/>
                <w:szCs w:val="22"/>
              </w:rPr>
            </w:pPr>
            <w:r w:rsidRPr="008C69E7">
              <w:rPr>
                <w:b/>
                <w:i/>
                <w:sz w:val="22"/>
                <w:szCs w:val="22"/>
              </w:rPr>
              <w:t>Szerepkör: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F2D5B" w:rsidRPr="007C19B7" w:rsidRDefault="00CF2D5B" w:rsidP="005207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2D5B" w:rsidRPr="008C69E7" w:rsidTr="0052076D">
        <w:trPr>
          <w:cantSplit/>
          <w:trHeight w:val="369"/>
        </w:trPr>
        <w:tc>
          <w:tcPr>
            <w:tcW w:w="28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5B" w:rsidRPr="008C69E7" w:rsidRDefault="00CF2D5B" w:rsidP="0052076D">
            <w:pPr>
              <w:rPr>
                <w:b/>
                <w:i/>
                <w:sz w:val="22"/>
                <w:szCs w:val="22"/>
              </w:rPr>
            </w:pPr>
            <w:r w:rsidRPr="008C69E7">
              <w:rPr>
                <w:b/>
                <w:i/>
                <w:sz w:val="22"/>
                <w:szCs w:val="22"/>
              </w:rPr>
              <w:t>Dátum: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F2D5B" w:rsidRPr="007C19B7" w:rsidRDefault="005452A6" w:rsidP="00B8227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</w:t>
            </w:r>
            <w:r w:rsidR="00DB3045">
              <w:rPr>
                <w:rFonts w:ascii="Times New Roman" w:hAnsi="Times New Roman"/>
                <w:sz w:val="22"/>
                <w:szCs w:val="22"/>
              </w:rPr>
              <w:t>9</w:t>
            </w:r>
            <w:r w:rsidR="00D113CE">
              <w:rPr>
                <w:rFonts w:ascii="Times New Roman" w:hAnsi="Times New Roman"/>
                <w:sz w:val="22"/>
                <w:szCs w:val="22"/>
              </w:rPr>
              <w:t>.MM.DD.</w:t>
            </w:r>
          </w:p>
        </w:tc>
      </w:tr>
      <w:tr w:rsidR="00CF2D5B" w:rsidRPr="008C69E7" w:rsidTr="0052076D">
        <w:trPr>
          <w:cantSplit/>
          <w:trHeight w:val="369"/>
        </w:trPr>
        <w:tc>
          <w:tcPr>
            <w:tcW w:w="280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2D5B" w:rsidRPr="008C69E7" w:rsidRDefault="00CF2D5B" w:rsidP="0052076D">
            <w:pPr>
              <w:rPr>
                <w:b/>
                <w:i/>
                <w:sz w:val="22"/>
                <w:szCs w:val="22"/>
              </w:rPr>
            </w:pPr>
            <w:r>
              <w:br w:type="page"/>
            </w:r>
            <w:r w:rsidRPr="008C69E7">
              <w:rPr>
                <w:b/>
                <w:i/>
                <w:sz w:val="22"/>
                <w:szCs w:val="22"/>
              </w:rPr>
              <w:t>Feladat: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CF2D5B" w:rsidRPr="007C19B7" w:rsidRDefault="00CF2D5B" w:rsidP="005207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F2D5B" w:rsidRDefault="00CF2D5B" w:rsidP="00CF2D5B">
      <w:pPr>
        <w:pStyle w:val="Listaszerbekezds"/>
        <w:ind w:left="360"/>
      </w:pP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260"/>
        <w:gridCol w:w="992"/>
        <w:gridCol w:w="4111"/>
        <w:gridCol w:w="851"/>
      </w:tblGrid>
      <w:tr w:rsidR="00CF2D5B" w:rsidRPr="008C69E7" w:rsidTr="0008617B">
        <w:trPr>
          <w:trHeight w:val="464"/>
          <w:tblHeader/>
        </w:trPr>
        <w:tc>
          <w:tcPr>
            <w:tcW w:w="817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F2D5B" w:rsidRPr="00617E00" w:rsidRDefault="00CF2D5B" w:rsidP="0052076D">
            <w:pPr>
              <w:pStyle w:val="TableText"/>
              <w:jc w:val="center"/>
              <w:rPr>
                <w:rFonts w:asciiTheme="minorHAnsi" w:hAnsiTheme="minorHAnsi" w:cs="Arial"/>
                <w:b/>
                <w:sz w:val="21"/>
                <w:szCs w:val="21"/>
                <w:lang w:val="hu-HU"/>
              </w:rPr>
            </w:pPr>
            <w:r w:rsidRPr="00617E00">
              <w:rPr>
                <w:rFonts w:asciiTheme="minorHAnsi" w:hAnsiTheme="minorHAnsi" w:cs="Arial"/>
                <w:b/>
                <w:sz w:val="21"/>
                <w:szCs w:val="21"/>
                <w:lang w:val="hu-HU"/>
              </w:rPr>
              <w:t>Sor-</w:t>
            </w:r>
          </w:p>
          <w:p w:rsidR="00CF2D5B" w:rsidRPr="00617E00" w:rsidRDefault="00CF2D5B" w:rsidP="0052076D">
            <w:pPr>
              <w:pStyle w:val="TableText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617E00">
              <w:rPr>
                <w:rFonts w:asciiTheme="minorHAnsi" w:hAnsiTheme="minorHAnsi" w:cs="Arial"/>
                <w:b/>
                <w:sz w:val="21"/>
                <w:szCs w:val="21"/>
                <w:lang w:val="hu-HU"/>
              </w:rPr>
              <w:t>szám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F2D5B" w:rsidRPr="00617E00" w:rsidRDefault="00CF2D5B" w:rsidP="0052076D">
            <w:pPr>
              <w:pStyle w:val="TableTex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17E00">
              <w:rPr>
                <w:rFonts w:asciiTheme="minorHAnsi" w:hAnsiTheme="minorHAnsi" w:cs="Arial"/>
                <w:b/>
                <w:sz w:val="22"/>
                <w:szCs w:val="22"/>
              </w:rPr>
              <w:t>Funkciólépés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2D5B" w:rsidRPr="00617E00" w:rsidRDefault="00CF2D5B" w:rsidP="0052076D">
            <w:pPr>
              <w:pStyle w:val="TableText"/>
              <w:jc w:val="center"/>
              <w:rPr>
                <w:rFonts w:asciiTheme="minorHAnsi" w:hAnsiTheme="minorHAnsi" w:cs="Arial"/>
                <w:b/>
                <w:szCs w:val="18"/>
              </w:rPr>
            </w:pPr>
            <w:r w:rsidRPr="00617E00">
              <w:rPr>
                <w:rFonts w:asciiTheme="minorHAnsi" w:hAnsiTheme="minorHAnsi" w:cs="Arial"/>
                <w:b/>
                <w:szCs w:val="18"/>
                <w:lang w:val="hu-HU"/>
              </w:rPr>
              <w:t>Tesztelve</w:t>
            </w:r>
            <w:r w:rsidRPr="00617E00">
              <w:rPr>
                <w:rFonts w:asciiTheme="minorHAnsi" w:hAnsiTheme="minorHAnsi" w:cs="Arial"/>
                <w:b/>
                <w:szCs w:val="18"/>
              </w:rPr>
              <w:t xml:space="preserve"> (</w:t>
            </w:r>
            <w:r w:rsidRPr="00617E00">
              <w:rPr>
                <w:rFonts w:asciiTheme="minorHAnsi" w:hAnsiTheme="minorHAnsi" w:cs="Arial"/>
                <w:b/>
                <w:szCs w:val="18"/>
              </w:rPr>
              <w:sym w:font="Wingdings" w:char="F0FC"/>
            </w:r>
            <w:r w:rsidRPr="00617E00">
              <w:rPr>
                <w:rFonts w:asciiTheme="minorHAnsi" w:hAnsiTheme="minorHAnsi" w:cs="Arial"/>
                <w:b/>
                <w:szCs w:val="18"/>
              </w:rPr>
              <w:t>)</w:t>
            </w:r>
          </w:p>
          <w:p w:rsidR="00CF2D5B" w:rsidRPr="00617E00" w:rsidRDefault="00CF2D5B" w:rsidP="0052076D">
            <w:pPr>
              <w:pStyle w:val="TableTex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17E00">
              <w:rPr>
                <w:rFonts w:asciiTheme="minorHAnsi" w:hAnsiTheme="minorHAnsi" w:cs="Arial"/>
                <w:b/>
                <w:szCs w:val="18"/>
              </w:rPr>
              <w:t xml:space="preserve">Nem </w:t>
            </w:r>
            <w:r w:rsidRPr="00617E00">
              <w:rPr>
                <w:rFonts w:asciiTheme="minorHAnsi" w:hAnsiTheme="minorHAnsi" w:cs="Arial"/>
                <w:b/>
                <w:szCs w:val="18"/>
                <w:lang w:val="hu-HU"/>
              </w:rPr>
              <w:t>tesztelve</w:t>
            </w:r>
            <w:r w:rsidRPr="00617E00">
              <w:rPr>
                <w:rFonts w:asciiTheme="minorHAnsi" w:hAnsiTheme="minorHAnsi" w:cs="Arial"/>
                <w:b/>
                <w:szCs w:val="18"/>
              </w:rPr>
              <w:t xml:space="preserve"> (</w:t>
            </w:r>
            <w:r w:rsidRPr="00617E00">
              <w:rPr>
                <w:rFonts w:asciiTheme="minorHAnsi" w:hAnsiTheme="minorHAnsi" w:cs="Arial"/>
                <w:b/>
                <w:szCs w:val="18"/>
              </w:rPr>
              <w:sym w:font="Webdings" w:char="F078"/>
            </w:r>
            <w:r w:rsidRPr="00617E00">
              <w:rPr>
                <w:rFonts w:asciiTheme="minorHAnsi" w:hAnsiTheme="minorHAnsi" w:cs="Arial"/>
                <w:b/>
                <w:szCs w:val="18"/>
              </w:rPr>
              <w:t>)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F2D5B" w:rsidRPr="00617E00" w:rsidRDefault="00CF2D5B" w:rsidP="0052076D">
            <w:pPr>
              <w:pStyle w:val="TableText"/>
              <w:framePr w:w="1423" w:hSpace="142" w:wrap="notBeside" w:vAnchor="page" w:hAnchor="page" w:x="1447" w:y="245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17E00">
              <w:rPr>
                <w:rFonts w:asciiTheme="minorHAnsi" w:hAnsiTheme="minorHAnsi" w:cs="Arial"/>
                <w:b/>
                <w:sz w:val="22"/>
                <w:szCs w:val="22"/>
                <w:lang w:val="hu-HU"/>
              </w:rPr>
              <w:t>Elvárások</w:t>
            </w:r>
            <w:r w:rsidRPr="00617E00">
              <w:rPr>
                <w:rFonts w:asciiTheme="minorHAnsi" w:hAnsiTheme="minorHAnsi" w:cs="Arial"/>
                <w:b/>
                <w:sz w:val="22"/>
                <w:szCs w:val="22"/>
              </w:rPr>
              <w:t xml:space="preserve">, </w:t>
            </w:r>
            <w:r w:rsidRPr="00617E00">
              <w:rPr>
                <w:rFonts w:asciiTheme="minorHAnsi" w:hAnsiTheme="minorHAnsi" w:cs="Arial"/>
                <w:b/>
                <w:sz w:val="22"/>
                <w:szCs w:val="22"/>
                <w:lang w:val="hu-HU"/>
              </w:rPr>
              <w:t>megjegyzések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F2D5B" w:rsidRPr="00617E00" w:rsidRDefault="00CF2D5B" w:rsidP="0052076D">
            <w:pPr>
              <w:pStyle w:val="Szvegtrzs"/>
              <w:ind w:left="3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17E00">
              <w:rPr>
                <w:rFonts w:asciiTheme="minorHAnsi" w:hAnsiTheme="minorHAnsi" w:cs="Arial"/>
                <w:sz w:val="22"/>
                <w:szCs w:val="22"/>
              </w:rPr>
              <w:t>Hiba ID</w:t>
            </w:r>
          </w:p>
        </w:tc>
      </w:tr>
      <w:tr w:rsidR="00CF2D5B" w:rsidRPr="008C69E7" w:rsidTr="00C554C3">
        <w:trPr>
          <w:trHeight w:val="464"/>
          <w:tblHeader/>
        </w:trPr>
        <w:tc>
          <w:tcPr>
            <w:tcW w:w="817" w:type="dxa"/>
            <w:tcBorders>
              <w:top w:val="single" w:sz="6" w:space="0" w:color="auto"/>
            </w:tcBorders>
            <w:vAlign w:val="center"/>
          </w:tcPr>
          <w:p w:rsidR="00CF2D5B" w:rsidRPr="00482A36" w:rsidRDefault="00CF2D5B" w:rsidP="0052076D">
            <w:pPr>
              <w:pStyle w:val="TableTex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82A36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</w:tcBorders>
            <w:vAlign w:val="center"/>
          </w:tcPr>
          <w:p w:rsidR="00CF2D5B" w:rsidRPr="00482A36" w:rsidRDefault="00DE29B1" w:rsidP="0052076D">
            <w:pPr>
              <w:pStyle w:val="TableText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482A36">
              <w:rPr>
                <w:rFonts w:asciiTheme="minorHAnsi" w:hAnsiTheme="minorHAnsi"/>
                <w:sz w:val="22"/>
                <w:szCs w:val="22"/>
                <w:lang w:val="hu-HU"/>
              </w:rPr>
              <w:t>Ügyfél beállítások ellenőrzése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D5B" w:rsidRPr="00482A36" w:rsidRDefault="00CF2D5B" w:rsidP="0052076D">
            <w:pPr>
              <w:pStyle w:val="TableTex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</w:tcBorders>
          </w:tcPr>
          <w:p w:rsidR="00CF2D5B" w:rsidRPr="00482A36" w:rsidRDefault="000C35A3" w:rsidP="005516E1">
            <w:pPr>
              <w:pStyle w:val="TableText"/>
              <w:framePr w:w="1423" w:hSpace="142" w:wrap="notBeside" w:vAnchor="page" w:hAnchor="page" w:x="1447" w:y="2450"/>
              <w:jc w:val="both"/>
              <w:rPr>
                <w:rFonts w:asciiTheme="minorHAnsi" w:hAnsiTheme="minorHAnsi"/>
                <w:sz w:val="21"/>
                <w:szCs w:val="21"/>
                <w:lang w:val="hu-HU"/>
              </w:rPr>
            </w:pPr>
            <w:r>
              <w:rPr>
                <w:rFonts w:asciiTheme="minorHAnsi" w:hAnsiTheme="minorHAnsi"/>
                <w:sz w:val="21"/>
                <w:szCs w:val="21"/>
                <w:lang w:val="hu-HU"/>
              </w:rPr>
              <w:t>A „Contract Management”-be</w:t>
            </w:r>
            <w:r w:rsidR="004975A9">
              <w:rPr>
                <w:rFonts w:asciiTheme="minorHAnsi" w:hAnsiTheme="minorHAnsi"/>
                <w:sz w:val="21"/>
                <w:szCs w:val="21"/>
                <w:lang w:val="hu-HU"/>
              </w:rPr>
              <w:t>n</w:t>
            </w:r>
            <w:r>
              <w:rPr>
                <w:rFonts w:asciiTheme="minorHAnsi" w:hAnsiTheme="minorHAnsi"/>
                <w:sz w:val="21"/>
                <w:szCs w:val="21"/>
                <w:lang w:val="hu-HU"/>
              </w:rPr>
              <w:t xml:space="preserve"> </w:t>
            </w:r>
            <w:r w:rsidR="00661A41" w:rsidRPr="00482A36">
              <w:rPr>
                <w:rFonts w:asciiTheme="minorHAnsi" w:hAnsiTheme="minorHAnsi"/>
                <w:sz w:val="21"/>
                <w:szCs w:val="21"/>
                <w:lang w:val="hu-HU"/>
              </w:rPr>
              <w:t>HK kapcsolat kijelöl</w:t>
            </w:r>
            <w:r>
              <w:rPr>
                <w:rFonts w:asciiTheme="minorHAnsi" w:hAnsiTheme="minorHAnsi"/>
                <w:sz w:val="21"/>
                <w:szCs w:val="21"/>
                <w:lang w:val="hu-HU"/>
              </w:rPr>
              <w:t>ve</w:t>
            </w:r>
            <w:r w:rsidR="00661A41" w:rsidRPr="00482A36">
              <w:rPr>
                <w:rFonts w:asciiTheme="minorHAnsi" w:hAnsiTheme="minorHAnsi"/>
                <w:sz w:val="21"/>
                <w:szCs w:val="21"/>
                <w:lang w:val="hu-HU"/>
              </w:rPr>
              <w:t>, helyes HK KRID beállítva az igazolásokhoz</w:t>
            </w:r>
            <w:r>
              <w:rPr>
                <w:rFonts w:asciiTheme="minorHAnsi" w:hAnsiTheme="minorHAnsi"/>
                <w:sz w:val="21"/>
                <w:szCs w:val="21"/>
                <w:lang w:val="hu-HU"/>
              </w:rPr>
              <w:t>. A beállított vevőkód és megállapodás azonosítók megfelelősége.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</w:tcBorders>
            <w:vAlign w:val="center"/>
          </w:tcPr>
          <w:p w:rsidR="00CF2D5B" w:rsidRPr="008C69E7" w:rsidRDefault="00CF2D5B" w:rsidP="0052076D">
            <w:pPr>
              <w:pStyle w:val="Szvegtrzs"/>
              <w:ind w:left="33"/>
              <w:jc w:val="center"/>
            </w:pPr>
          </w:p>
        </w:tc>
      </w:tr>
      <w:tr w:rsidR="00CF2D5B" w:rsidRPr="008C69E7" w:rsidTr="00C554C3">
        <w:trPr>
          <w:trHeight w:val="464"/>
          <w:tblHeader/>
        </w:trPr>
        <w:tc>
          <w:tcPr>
            <w:tcW w:w="817" w:type="dxa"/>
            <w:tcBorders>
              <w:top w:val="single" w:sz="6" w:space="0" w:color="auto"/>
            </w:tcBorders>
            <w:vAlign w:val="center"/>
          </w:tcPr>
          <w:p w:rsidR="00CF2D5B" w:rsidRPr="00482A36" w:rsidRDefault="00CF2D5B" w:rsidP="0052076D">
            <w:pPr>
              <w:pStyle w:val="TableTex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82A36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</w:tcBorders>
            <w:vAlign w:val="center"/>
          </w:tcPr>
          <w:p w:rsidR="00CF2D5B" w:rsidRPr="00482A36" w:rsidRDefault="00661A41" w:rsidP="0052076D">
            <w:pPr>
              <w:pStyle w:val="TableText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482A36">
              <w:rPr>
                <w:rFonts w:asciiTheme="minorHAnsi" w:hAnsiTheme="minorHAnsi"/>
                <w:sz w:val="22"/>
                <w:szCs w:val="22"/>
                <w:lang w:val="hu-HU"/>
              </w:rPr>
              <w:t>KRX csomag küldés ügyfél rendszerből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D5B" w:rsidRPr="00482A36" w:rsidRDefault="00CF2D5B" w:rsidP="0052076D">
            <w:pPr>
              <w:pStyle w:val="TableTex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</w:tcBorders>
          </w:tcPr>
          <w:p w:rsidR="00CF2D5B" w:rsidRPr="00482A36" w:rsidRDefault="00482A36" w:rsidP="00617E00">
            <w:pPr>
              <w:pStyle w:val="TableText"/>
              <w:framePr w:w="1423" w:hSpace="142" w:wrap="notBeside" w:vAnchor="page" w:hAnchor="page" w:x="1447" w:y="2450"/>
              <w:jc w:val="both"/>
              <w:rPr>
                <w:rFonts w:asciiTheme="minorHAnsi" w:hAnsiTheme="minorHAnsi"/>
                <w:sz w:val="21"/>
                <w:szCs w:val="21"/>
                <w:lang w:val="hu-HU"/>
              </w:rPr>
            </w:pPr>
            <w:r w:rsidRPr="00482A36">
              <w:rPr>
                <w:rFonts w:asciiTheme="minorHAnsi" w:hAnsiTheme="minorHAnsi"/>
                <w:sz w:val="21"/>
                <w:szCs w:val="21"/>
                <w:lang w:val="hu-HU"/>
              </w:rPr>
              <w:t xml:space="preserve">A Magyar Posta Zrt másolatkészítési szabályzatában és a KRX v0.9 specifikációjában meghatározottak szerint előállított KRX dokumentum megjelenése a </w:t>
            </w:r>
            <w:r w:rsidR="00B16052">
              <w:rPr>
                <w:rFonts w:asciiTheme="minorHAnsi" w:hAnsiTheme="minorHAnsi"/>
                <w:sz w:val="21"/>
                <w:szCs w:val="21"/>
                <w:lang w:val="hu-HU"/>
              </w:rPr>
              <w:t>„</w:t>
            </w:r>
            <w:r w:rsidRPr="00482A36">
              <w:rPr>
                <w:rFonts w:asciiTheme="minorHAnsi" w:hAnsiTheme="minorHAnsi"/>
                <w:sz w:val="21"/>
                <w:szCs w:val="21"/>
                <w:lang w:val="hu-HU"/>
              </w:rPr>
              <w:t>MPZRT</w:t>
            </w:r>
            <w:r w:rsidR="00B16052">
              <w:rPr>
                <w:rFonts w:asciiTheme="minorHAnsi" w:hAnsiTheme="minorHAnsi"/>
                <w:sz w:val="21"/>
                <w:szCs w:val="21"/>
                <w:lang w:val="hu-HU"/>
              </w:rPr>
              <w:t>”</w:t>
            </w:r>
            <w:r w:rsidR="00BC158E">
              <w:rPr>
                <w:rFonts w:asciiTheme="minorHAnsi" w:hAnsiTheme="minorHAnsi"/>
                <w:sz w:val="21"/>
                <w:szCs w:val="21"/>
                <w:lang w:val="hu-HU"/>
              </w:rPr>
              <w:t xml:space="preserve"> Hivatali K</w:t>
            </w:r>
            <w:r w:rsidRPr="00482A36">
              <w:rPr>
                <w:rFonts w:asciiTheme="minorHAnsi" w:hAnsiTheme="minorHAnsi"/>
                <w:sz w:val="21"/>
                <w:szCs w:val="21"/>
                <w:lang w:val="hu-HU"/>
              </w:rPr>
              <w:t>ap</w:t>
            </w:r>
            <w:r w:rsidR="00617E00">
              <w:rPr>
                <w:rFonts w:asciiTheme="minorHAnsi" w:hAnsiTheme="minorHAnsi"/>
                <w:sz w:val="21"/>
                <w:szCs w:val="21"/>
                <w:lang w:val="hu-HU"/>
              </w:rPr>
              <w:t>u</w:t>
            </w:r>
            <w:r w:rsidRPr="00482A36">
              <w:rPr>
                <w:rFonts w:asciiTheme="minorHAnsi" w:hAnsiTheme="minorHAnsi"/>
                <w:sz w:val="21"/>
                <w:szCs w:val="21"/>
                <w:lang w:val="hu-HU"/>
              </w:rPr>
              <w:t xml:space="preserve"> azonosító alatt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</w:tcBorders>
            <w:vAlign w:val="center"/>
          </w:tcPr>
          <w:p w:rsidR="00CF2D5B" w:rsidRPr="008C69E7" w:rsidRDefault="00CF2D5B" w:rsidP="0052076D">
            <w:pPr>
              <w:pStyle w:val="Szvegtrzs"/>
              <w:ind w:left="33"/>
              <w:jc w:val="center"/>
            </w:pPr>
          </w:p>
        </w:tc>
      </w:tr>
      <w:tr w:rsidR="00CF2D5B" w:rsidRPr="008C69E7" w:rsidTr="00C554C3">
        <w:trPr>
          <w:trHeight w:val="464"/>
          <w:tblHeader/>
        </w:trPr>
        <w:tc>
          <w:tcPr>
            <w:tcW w:w="817" w:type="dxa"/>
            <w:vAlign w:val="center"/>
          </w:tcPr>
          <w:p w:rsidR="00CF2D5B" w:rsidRPr="00482A36" w:rsidRDefault="00191B3B" w:rsidP="0052076D">
            <w:pPr>
              <w:pStyle w:val="TableTex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lang w:val="hu-HU" w:eastAsia="hu-HU"/>
              </w:rPr>
              <w:br w:type="page"/>
            </w:r>
            <w:r w:rsidR="00CF2D5B" w:rsidRPr="00482A36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CF2D5B" w:rsidRPr="00482A36" w:rsidRDefault="00482A36" w:rsidP="0052076D">
            <w:pPr>
              <w:pStyle w:val="Abstrac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482A36">
              <w:rPr>
                <w:rFonts w:asciiTheme="minorHAnsi" w:hAnsiTheme="minorHAnsi"/>
                <w:sz w:val="22"/>
                <w:szCs w:val="22"/>
                <w:lang w:val="hu-HU"/>
              </w:rPr>
              <w:t>KRX csomag letöltése</w:t>
            </w:r>
            <w:r w:rsidR="00617E00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az „MPZRT”</w:t>
            </w:r>
            <w:r w:rsidRPr="00482A36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 hivatali kapuról</w:t>
            </w:r>
            <w:r w:rsidR="00617E00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és</w:t>
            </w:r>
            <w:r w:rsidR="005516E1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a</w:t>
            </w:r>
            <w:r w:rsidR="00617E00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letöltés visszaigazolása </w:t>
            </w:r>
            <w:r w:rsidR="00B16052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a </w:t>
            </w:r>
            <w:r w:rsidR="00617E00">
              <w:rPr>
                <w:rFonts w:asciiTheme="minorHAnsi" w:hAnsiTheme="minorHAnsi"/>
                <w:sz w:val="22"/>
                <w:szCs w:val="22"/>
                <w:lang w:val="hu-HU"/>
              </w:rPr>
              <w:t>HK irányába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D5B" w:rsidRPr="00482A36" w:rsidRDefault="00CF2D5B" w:rsidP="0052076D">
            <w:pPr>
              <w:pStyle w:val="TableTex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CF2D5B" w:rsidRPr="00482A36" w:rsidRDefault="00482A36" w:rsidP="005516E1">
            <w:pPr>
              <w:pStyle w:val="TableTex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482A36">
              <w:rPr>
                <w:rFonts w:asciiTheme="minorHAnsi" w:hAnsiTheme="minorHAnsi"/>
                <w:sz w:val="22"/>
                <w:szCs w:val="22"/>
                <w:lang w:val="hu-HU"/>
              </w:rPr>
              <w:t>Az MPZRT hivatali kapuról a KRX csomag letöltése és a letöltés visszaigazolása a HK felé</w:t>
            </w:r>
            <w:r w:rsidR="00617E00">
              <w:rPr>
                <w:rFonts w:asciiTheme="minorHAnsi" w:hAnsiTheme="minorHAnsi"/>
                <w:sz w:val="22"/>
                <w:szCs w:val="22"/>
                <w:lang w:val="hu-HU"/>
              </w:rPr>
              <w:t>. A Hiv</w:t>
            </w:r>
            <w:r w:rsidR="00BC158E">
              <w:rPr>
                <w:rFonts w:asciiTheme="minorHAnsi" w:hAnsiTheme="minorHAnsi"/>
                <w:sz w:val="22"/>
                <w:szCs w:val="22"/>
                <w:lang w:val="hu-HU"/>
              </w:rPr>
              <w:t>atali kapu a beküldő saját KRID</w:t>
            </w:r>
            <w:r w:rsidR="00617E00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azonosítójára visszaigazolja a letöltés tényét a „Letöltési igazolás” bizonyítékkal.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CF2D5B" w:rsidRPr="008C69E7" w:rsidRDefault="00CF2D5B" w:rsidP="0052076D">
            <w:pPr>
              <w:pStyle w:val="Szvegtrzs"/>
              <w:ind w:left="33"/>
              <w:jc w:val="center"/>
            </w:pPr>
          </w:p>
        </w:tc>
      </w:tr>
      <w:tr w:rsidR="00617E00" w:rsidRPr="008C69E7" w:rsidTr="00C554C3">
        <w:trPr>
          <w:trHeight w:val="464"/>
          <w:tblHeader/>
        </w:trPr>
        <w:tc>
          <w:tcPr>
            <w:tcW w:w="817" w:type="dxa"/>
            <w:vAlign w:val="center"/>
          </w:tcPr>
          <w:p w:rsidR="00617E00" w:rsidRPr="00482A36" w:rsidRDefault="00617E00" w:rsidP="0052076D">
            <w:pPr>
              <w:pStyle w:val="TableTex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617E00" w:rsidRPr="00482A36" w:rsidRDefault="00B16052" w:rsidP="00B16052">
            <w:pPr>
              <w:pStyle w:val="Abstrac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A KRX csomag integritás vizsgálata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E00" w:rsidRPr="004975A9" w:rsidRDefault="00617E00" w:rsidP="0052076D">
            <w:pPr>
              <w:pStyle w:val="TableText"/>
              <w:jc w:val="center"/>
              <w:rPr>
                <w:rFonts w:asciiTheme="minorHAnsi" w:hAnsiTheme="minorHAnsi"/>
                <w:lang w:val="sv-SE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617E00" w:rsidRPr="00482A36" w:rsidRDefault="00B16052" w:rsidP="00B16052">
            <w:pPr>
              <w:pStyle w:val="TableTex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A KRX v0.9 specifikációjában foglaltaknak történő megfelelés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617E00" w:rsidRPr="008C69E7" w:rsidRDefault="00617E00" w:rsidP="0052076D">
            <w:pPr>
              <w:pStyle w:val="Szvegtrzs"/>
              <w:ind w:left="33"/>
              <w:jc w:val="center"/>
            </w:pPr>
          </w:p>
        </w:tc>
      </w:tr>
    </w:tbl>
    <w:p w:rsidR="00191B3B" w:rsidRDefault="00191B3B">
      <w:r>
        <w:br w:type="page"/>
      </w: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260"/>
        <w:gridCol w:w="992"/>
        <w:gridCol w:w="4111"/>
        <w:gridCol w:w="851"/>
      </w:tblGrid>
      <w:tr w:rsidR="00191B3B" w:rsidRPr="008C69E7" w:rsidTr="0008617B">
        <w:trPr>
          <w:trHeight w:val="464"/>
          <w:tblHeader/>
        </w:trPr>
        <w:tc>
          <w:tcPr>
            <w:tcW w:w="817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91B3B" w:rsidRPr="00617E00" w:rsidRDefault="00191B3B" w:rsidP="000C35A3">
            <w:pPr>
              <w:pStyle w:val="TableText"/>
              <w:jc w:val="center"/>
              <w:rPr>
                <w:rFonts w:asciiTheme="minorHAnsi" w:hAnsiTheme="minorHAnsi" w:cs="Arial"/>
                <w:b/>
                <w:sz w:val="21"/>
                <w:szCs w:val="21"/>
                <w:lang w:val="hu-HU"/>
              </w:rPr>
            </w:pPr>
            <w:r w:rsidRPr="00617E00">
              <w:rPr>
                <w:rFonts w:asciiTheme="minorHAnsi" w:hAnsiTheme="minorHAnsi" w:cs="Arial"/>
                <w:b/>
                <w:sz w:val="21"/>
                <w:szCs w:val="21"/>
                <w:lang w:val="hu-HU"/>
              </w:rPr>
              <w:lastRenderedPageBreak/>
              <w:t>Sor-</w:t>
            </w:r>
          </w:p>
          <w:p w:rsidR="00191B3B" w:rsidRPr="00617E00" w:rsidRDefault="00191B3B" w:rsidP="000C35A3">
            <w:pPr>
              <w:pStyle w:val="TableText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617E00">
              <w:rPr>
                <w:rFonts w:asciiTheme="minorHAnsi" w:hAnsiTheme="minorHAnsi" w:cs="Arial"/>
                <w:b/>
                <w:sz w:val="21"/>
                <w:szCs w:val="21"/>
                <w:lang w:val="hu-HU"/>
              </w:rPr>
              <w:t>szám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91B3B" w:rsidRPr="00617E00" w:rsidRDefault="00191B3B" w:rsidP="000C35A3">
            <w:pPr>
              <w:pStyle w:val="TableTex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17E00">
              <w:rPr>
                <w:rFonts w:asciiTheme="minorHAnsi" w:hAnsiTheme="minorHAnsi" w:cs="Arial"/>
                <w:b/>
                <w:sz w:val="22"/>
                <w:szCs w:val="22"/>
              </w:rPr>
              <w:t>Funkciólépés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B3B" w:rsidRPr="00617E00" w:rsidRDefault="00191B3B" w:rsidP="000C35A3">
            <w:pPr>
              <w:pStyle w:val="TableText"/>
              <w:jc w:val="center"/>
              <w:rPr>
                <w:rFonts w:asciiTheme="minorHAnsi" w:hAnsiTheme="minorHAnsi" w:cs="Arial"/>
                <w:b/>
                <w:szCs w:val="18"/>
              </w:rPr>
            </w:pPr>
            <w:r w:rsidRPr="00617E00">
              <w:rPr>
                <w:rFonts w:asciiTheme="minorHAnsi" w:hAnsiTheme="minorHAnsi" w:cs="Arial"/>
                <w:b/>
                <w:szCs w:val="18"/>
                <w:lang w:val="hu-HU"/>
              </w:rPr>
              <w:t>Tesztelve</w:t>
            </w:r>
            <w:r w:rsidRPr="00617E00">
              <w:rPr>
                <w:rFonts w:asciiTheme="minorHAnsi" w:hAnsiTheme="minorHAnsi" w:cs="Arial"/>
                <w:b/>
                <w:szCs w:val="18"/>
              </w:rPr>
              <w:t xml:space="preserve"> (</w:t>
            </w:r>
            <w:r w:rsidRPr="00617E00">
              <w:rPr>
                <w:rFonts w:asciiTheme="minorHAnsi" w:hAnsiTheme="minorHAnsi" w:cs="Arial"/>
                <w:b/>
                <w:szCs w:val="18"/>
              </w:rPr>
              <w:sym w:font="Wingdings" w:char="F0FC"/>
            </w:r>
            <w:r w:rsidRPr="00617E00">
              <w:rPr>
                <w:rFonts w:asciiTheme="minorHAnsi" w:hAnsiTheme="minorHAnsi" w:cs="Arial"/>
                <w:b/>
                <w:szCs w:val="18"/>
              </w:rPr>
              <w:t>)</w:t>
            </w:r>
          </w:p>
          <w:p w:rsidR="00191B3B" w:rsidRPr="00617E00" w:rsidRDefault="00191B3B" w:rsidP="000C35A3">
            <w:pPr>
              <w:pStyle w:val="TableTex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17E00">
              <w:rPr>
                <w:rFonts w:asciiTheme="minorHAnsi" w:hAnsiTheme="minorHAnsi" w:cs="Arial"/>
                <w:b/>
                <w:szCs w:val="18"/>
              </w:rPr>
              <w:t xml:space="preserve">Nem </w:t>
            </w:r>
            <w:r w:rsidRPr="00617E00">
              <w:rPr>
                <w:rFonts w:asciiTheme="minorHAnsi" w:hAnsiTheme="minorHAnsi" w:cs="Arial"/>
                <w:b/>
                <w:szCs w:val="18"/>
                <w:lang w:val="hu-HU"/>
              </w:rPr>
              <w:t>tesztelve</w:t>
            </w:r>
            <w:r w:rsidRPr="00617E00">
              <w:rPr>
                <w:rFonts w:asciiTheme="minorHAnsi" w:hAnsiTheme="minorHAnsi" w:cs="Arial"/>
                <w:b/>
                <w:szCs w:val="18"/>
              </w:rPr>
              <w:t xml:space="preserve"> (</w:t>
            </w:r>
            <w:r w:rsidRPr="00617E00">
              <w:rPr>
                <w:rFonts w:asciiTheme="minorHAnsi" w:hAnsiTheme="minorHAnsi" w:cs="Arial"/>
                <w:b/>
                <w:szCs w:val="18"/>
              </w:rPr>
              <w:sym w:font="Webdings" w:char="F078"/>
            </w:r>
            <w:r w:rsidRPr="00617E00">
              <w:rPr>
                <w:rFonts w:asciiTheme="minorHAnsi" w:hAnsiTheme="minorHAnsi" w:cs="Arial"/>
                <w:b/>
                <w:szCs w:val="18"/>
              </w:rPr>
              <w:t>)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91B3B" w:rsidRPr="00617E00" w:rsidRDefault="00191B3B" w:rsidP="000C35A3">
            <w:pPr>
              <w:pStyle w:val="TableText"/>
              <w:framePr w:w="1423" w:hSpace="142" w:wrap="notBeside" w:vAnchor="page" w:hAnchor="page" w:x="1447" w:y="245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17E00">
              <w:rPr>
                <w:rFonts w:asciiTheme="minorHAnsi" w:hAnsiTheme="minorHAnsi" w:cs="Arial"/>
                <w:b/>
                <w:sz w:val="22"/>
                <w:szCs w:val="22"/>
                <w:lang w:val="hu-HU"/>
              </w:rPr>
              <w:t>Elvárások</w:t>
            </w:r>
            <w:r w:rsidRPr="00617E00">
              <w:rPr>
                <w:rFonts w:asciiTheme="minorHAnsi" w:hAnsiTheme="minorHAnsi" w:cs="Arial"/>
                <w:b/>
                <w:sz w:val="22"/>
                <w:szCs w:val="22"/>
              </w:rPr>
              <w:t xml:space="preserve">, </w:t>
            </w:r>
            <w:r w:rsidRPr="00617E00">
              <w:rPr>
                <w:rFonts w:asciiTheme="minorHAnsi" w:hAnsiTheme="minorHAnsi" w:cs="Arial"/>
                <w:b/>
                <w:sz w:val="22"/>
                <w:szCs w:val="22"/>
                <w:lang w:val="hu-HU"/>
              </w:rPr>
              <w:t>megjegyzések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91B3B" w:rsidRPr="00617E00" w:rsidRDefault="00191B3B" w:rsidP="000C35A3">
            <w:pPr>
              <w:pStyle w:val="Szvegtrzs"/>
              <w:ind w:left="3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17E00">
              <w:rPr>
                <w:rFonts w:asciiTheme="minorHAnsi" w:hAnsiTheme="minorHAnsi" w:cs="Arial"/>
                <w:sz w:val="22"/>
                <w:szCs w:val="22"/>
              </w:rPr>
              <w:t>Hiba ID</w:t>
            </w:r>
          </w:p>
        </w:tc>
      </w:tr>
      <w:tr w:rsidR="00191B3B" w:rsidRPr="008C69E7" w:rsidTr="00191B3B">
        <w:trPr>
          <w:trHeight w:val="464"/>
          <w:tblHeader/>
        </w:trPr>
        <w:tc>
          <w:tcPr>
            <w:tcW w:w="817" w:type="dxa"/>
            <w:tcBorders>
              <w:top w:val="single" w:sz="6" w:space="0" w:color="auto"/>
            </w:tcBorders>
            <w:vAlign w:val="center"/>
          </w:tcPr>
          <w:p w:rsidR="00191B3B" w:rsidRDefault="00191B3B" w:rsidP="0052076D">
            <w:pPr>
              <w:pStyle w:val="TableTex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</w:tcBorders>
            <w:vAlign w:val="center"/>
          </w:tcPr>
          <w:p w:rsidR="00191B3B" w:rsidRDefault="00191B3B" w:rsidP="00B16052">
            <w:pPr>
              <w:pStyle w:val="Abstrac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Befogadási művelet</w:t>
            </w:r>
          </w:p>
          <w:p w:rsidR="00191B3B" w:rsidRDefault="00191B3B" w:rsidP="0027440F">
            <w:pPr>
              <w:pStyle w:val="Abstract"/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A kézbesítési utasítás ellenőrzése</w:t>
            </w:r>
          </w:p>
          <w:p w:rsidR="00191B3B" w:rsidRDefault="00191B3B" w:rsidP="0027440F">
            <w:pPr>
              <w:pStyle w:val="Abstract"/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A csatolmányok hiteles-ség vizsgálata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B3B" w:rsidRPr="00482A36" w:rsidRDefault="00191B3B" w:rsidP="0052076D">
            <w:pPr>
              <w:pStyle w:val="TableTex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</w:tcBorders>
          </w:tcPr>
          <w:p w:rsidR="00191B3B" w:rsidRDefault="00191B3B" w:rsidP="00B16052">
            <w:pPr>
              <w:pStyle w:val="TableTex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Automatikus rendszerfolyamat, a hitelesség ellenőrzése, a másolatkészítési rendben foglaltaknak történő megfelelés vizsgálata.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</w:tcBorders>
            <w:vAlign w:val="center"/>
          </w:tcPr>
          <w:p w:rsidR="00191B3B" w:rsidRPr="008C69E7" w:rsidRDefault="00191B3B" w:rsidP="0052076D">
            <w:pPr>
              <w:pStyle w:val="Szvegtrzs"/>
              <w:ind w:left="33"/>
              <w:jc w:val="center"/>
            </w:pPr>
          </w:p>
        </w:tc>
      </w:tr>
      <w:tr w:rsidR="00191B3B" w:rsidRPr="008C69E7" w:rsidTr="00C554C3">
        <w:trPr>
          <w:trHeight w:val="464"/>
          <w:tblHeader/>
        </w:trPr>
        <w:tc>
          <w:tcPr>
            <w:tcW w:w="817" w:type="dxa"/>
            <w:vAlign w:val="center"/>
          </w:tcPr>
          <w:p w:rsidR="00191B3B" w:rsidRDefault="00191B3B" w:rsidP="0052076D">
            <w:pPr>
              <w:pStyle w:val="TableTex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191B3B" w:rsidRDefault="00191B3B" w:rsidP="0027440F">
            <w:pPr>
              <w:pStyle w:val="Abstrac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A befogadási („</w:t>
            </w:r>
            <w:r w:rsidRPr="0027440F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Feladóvevény</w:t>
            </w:r>
            <w:r>
              <w:rPr>
                <w:rFonts w:asciiTheme="minorHAnsi" w:hAnsiTheme="minorHAnsi"/>
                <w:sz w:val="22"/>
                <w:szCs w:val="22"/>
                <w:lang w:val="hu-HU"/>
              </w:rPr>
              <w:t>”) vagy az elutasítási bizonyíték („</w:t>
            </w:r>
            <w:r w:rsidRPr="0027440F">
              <w:rPr>
                <w:rFonts w:asciiTheme="minorHAnsi" w:eastAsiaTheme="minorHAnsi" w:hAnsiTheme="minorHAnsi" w:cs="AndikaBasic"/>
                <w:b/>
                <w:sz w:val="22"/>
                <w:szCs w:val="24"/>
              </w:rPr>
              <w:t>Igazolás küldemény fel nem vételéről</w:t>
            </w:r>
            <w:r>
              <w:rPr>
                <w:rFonts w:asciiTheme="minorHAnsi" w:hAnsiTheme="minorHAnsi"/>
                <w:sz w:val="22"/>
                <w:szCs w:val="22"/>
                <w:lang w:val="hu-HU"/>
              </w:rPr>
              <w:t>”) kiküldése a gyártásra történő befogadás kapcsán a hivatali kapura.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B3B" w:rsidRPr="00482A36" w:rsidRDefault="00191B3B" w:rsidP="0052076D">
            <w:pPr>
              <w:pStyle w:val="TableTex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191B3B" w:rsidRDefault="00191B3B" w:rsidP="0027440F">
            <w:pPr>
              <w:pStyle w:val="TableTex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Automatikus rendszerfolyamat, a bizonyíték kiküldése KRX-be ágyazva a beküldő „Contract” azonosítója alapján rögzített vagy HK „Feladási igazolás”-ban rögzített Feladó HK KRID címére.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191B3B" w:rsidRPr="008C69E7" w:rsidRDefault="00191B3B" w:rsidP="0052076D">
            <w:pPr>
              <w:pStyle w:val="Szvegtrzs"/>
              <w:ind w:left="33"/>
              <w:jc w:val="center"/>
            </w:pPr>
          </w:p>
        </w:tc>
      </w:tr>
      <w:tr w:rsidR="00191B3B" w:rsidRPr="008C69E7" w:rsidTr="00C554C3">
        <w:trPr>
          <w:trHeight w:val="464"/>
          <w:tblHeader/>
        </w:trPr>
        <w:tc>
          <w:tcPr>
            <w:tcW w:w="817" w:type="dxa"/>
            <w:vAlign w:val="center"/>
          </w:tcPr>
          <w:p w:rsidR="00191B3B" w:rsidRDefault="00191B3B" w:rsidP="0052076D">
            <w:pPr>
              <w:pStyle w:val="TableTex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191B3B" w:rsidRDefault="00191B3B" w:rsidP="0027440F">
            <w:pPr>
              <w:pStyle w:val="Abstrac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 xml:space="preserve">A „DISPATCH” vagy a „NONDISPATCH” bizonyíték letöltése és ellenőrzése az ügyfél oldalán.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B3B" w:rsidRPr="00482A36" w:rsidRDefault="00191B3B" w:rsidP="0052076D">
            <w:pPr>
              <w:pStyle w:val="TableTex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191B3B" w:rsidRDefault="00191B3B" w:rsidP="00CC04B2">
            <w:pPr>
              <w:pStyle w:val="TableTex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A KRX-be ágyazott KULDEMENY_META XML állomány tartalma elősegíti az ellenőrzési folyamat végrehajtását</w:t>
            </w:r>
            <w:r w:rsidR="000F64A1">
              <w:rPr>
                <w:rFonts w:asciiTheme="minorHAnsi" w:hAnsiTheme="minorHAnsi"/>
                <w:sz w:val="22"/>
                <w:szCs w:val="22"/>
                <w:lang w:val="hu-HU"/>
              </w:rPr>
              <w:t>, az esetleges hiba azonosítását.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191B3B" w:rsidRPr="008C69E7" w:rsidRDefault="00191B3B" w:rsidP="0052076D">
            <w:pPr>
              <w:pStyle w:val="Szvegtrzs"/>
              <w:ind w:left="33"/>
              <w:jc w:val="center"/>
            </w:pPr>
          </w:p>
        </w:tc>
      </w:tr>
      <w:tr w:rsidR="00191B3B" w:rsidRPr="008C69E7" w:rsidTr="00C554C3">
        <w:trPr>
          <w:trHeight w:val="464"/>
          <w:tblHeader/>
        </w:trPr>
        <w:tc>
          <w:tcPr>
            <w:tcW w:w="817" w:type="dxa"/>
            <w:vAlign w:val="center"/>
          </w:tcPr>
          <w:p w:rsidR="00191B3B" w:rsidRDefault="00191B3B" w:rsidP="0052076D">
            <w:pPr>
              <w:pStyle w:val="TableTex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191B3B" w:rsidRDefault="00191B3B" w:rsidP="0027440F">
            <w:pPr>
              <w:pStyle w:val="Abstrac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A gyártásra befogadás után a gyártáshoz szükséges paraméterek vizsgálata, ellenőrzése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B3B" w:rsidRPr="00482A36" w:rsidRDefault="00191B3B" w:rsidP="0052076D">
            <w:pPr>
              <w:pStyle w:val="TableTex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191B3B" w:rsidRDefault="00191B3B" w:rsidP="00CC04B2">
            <w:pPr>
              <w:pStyle w:val="TableTex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Mar</w:t>
            </w:r>
            <w:r w:rsidR="0050716A">
              <w:rPr>
                <w:rFonts w:asciiTheme="minorHAnsi" w:hAnsiTheme="minorHAnsi"/>
                <w:sz w:val="22"/>
                <w:szCs w:val="22"/>
                <w:lang w:val="hu-HU"/>
              </w:rPr>
              <w:t>gószabály ellenőrzése, gyártási</w:t>
            </w:r>
            <w:r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paraméterek vizsgálata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191B3B" w:rsidRPr="008C69E7" w:rsidRDefault="00191B3B" w:rsidP="0052076D">
            <w:pPr>
              <w:pStyle w:val="Szvegtrzs"/>
              <w:ind w:left="33"/>
              <w:jc w:val="center"/>
            </w:pPr>
          </w:p>
        </w:tc>
      </w:tr>
      <w:tr w:rsidR="00191B3B" w:rsidRPr="008C69E7" w:rsidTr="00C554C3">
        <w:trPr>
          <w:trHeight w:val="464"/>
          <w:tblHeader/>
        </w:trPr>
        <w:tc>
          <w:tcPr>
            <w:tcW w:w="817" w:type="dxa"/>
            <w:vAlign w:val="center"/>
          </w:tcPr>
          <w:p w:rsidR="00191B3B" w:rsidRDefault="00191B3B" w:rsidP="0052076D">
            <w:pPr>
              <w:pStyle w:val="TableTex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191B3B" w:rsidRDefault="00191B3B" w:rsidP="0027440F">
            <w:pPr>
              <w:pStyle w:val="Abstrac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Gyártási ellenőrzés során észlelt hiba esetén a „HYBRIDNONRECEIPT” bizonyíték („</w:t>
            </w:r>
            <w:r w:rsidRPr="00CC04B2">
              <w:rPr>
                <w:rFonts w:asciiTheme="minorHAnsi" w:eastAsiaTheme="minorHAnsi" w:hAnsiTheme="minorHAnsi" w:cs="AndikaBasic"/>
                <w:sz w:val="22"/>
                <w:szCs w:val="24"/>
              </w:rPr>
              <w:t>Tanúsítvány a hibrid küldemény feldolgozhatatlanságáról</w:t>
            </w:r>
            <w:r>
              <w:rPr>
                <w:rFonts w:asciiTheme="minorHAnsi" w:hAnsiTheme="minorHAnsi"/>
                <w:sz w:val="22"/>
                <w:szCs w:val="22"/>
                <w:lang w:val="hu-HU"/>
              </w:rPr>
              <w:t>”) kiküldése a hivatali kapura.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B3B" w:rsidRPr="00482A36" w:rsidRDefault="00191B3B" w:rsidP="0052076D">
            <w:pPr>
              <w:pStyle w:val="TableTex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191B3B" w:rsidRDefault="00191B3B" w:rsidP="00CC04B2">
            <w:pPr>
              <w:pStyle w:val="TableTex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Automatikus rendszerfolyamat, a bizonyíték kiküldése KRX-be ágyazva a beküldő „Contract” azonosítója alapján rögzített vagy HK „Feladási igazolás”-ban rögzített Feladó HK KRID címére.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191B3B" w:rsidRPr="008C69E7" w:rsidRDefault="00191B3B" w:rsidP="0052076D">
            <w:pPr>
              <w:pStyle w:val="Szvegtrzs"/>
              <w:ind w:left="33"/>
              <w:jc w:val="center"/>
            </w:pPr>
          </w:p>
        </w:tc>
      </w:tr>
      <w:tr w:rsidR="00191B3B" w:rsidRPr="008C69E7" w:rsidTr="00C554C3">
        <w:trPr>
          <w:trHeight w:val="464"/>
          <w:tblHeader/>
        </w:trPr>
        <w:tc>
          <w:tcPr>
            <w:tcW w:w="817" w:type="dxa"/>
            <w:vAlign w:val="center"/>
          </w:tcPr>
          <w:p w:rsidR="00191B3B" w:rsidRDefault="00191B3B" w:rsidP="0052076D">
            <w:pPr>
              <w:pStyle w:val="TableTex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191B3B" w:rsidRDefault="00191B3B" w:rsidP="00CC04B2">
            <w:pPr>
              <w:pStyle w:val="Abstrac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A „HYBRIDNONRECEIPT” bizonyíték letöltése és ellenőrzése az ügyfél oldalán.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B3B" w:rsidRPr="00482A36" w:rsidRDefault="00191B3B" w:rsidP="0052076D">
            <w:pPr>
              <w:pStyle w:val="TableTex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191B3B" w:rsidRDefault="00191B3B" w:rsidP="00F27C1B">
            <w:pPr>
              <w:pStyle w:val="TableTex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A KRX-be ágyazott KULDEMENY_META XML állomány tartalma elősegíti az ellenőrzési folyamat végrehajtását</w:t>
            </w:r>
            <w:r w:rsidR="000F64A1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, </w:t>
            </w:r>
            <w:r w:rsidR="00F27C1B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tartalmazza az elutasítást, </w:t>
            </w:r>
            <w:r w:rsidR="000F64A1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a hiba </w:t>
            </w:r>
            <w:r w:rsidR="00F27C1B">
              <w:rPr>
                <w:rFonts w:asciiTheme="minorHAnsi" w:hAnsiTheme="minorHAnsi"/>
                <w:sz w:val="22"/>
                <w:szCs w:val="22"/>
                <w:lang w:val="hu-HU"/>
              </w:rPr>
              <w:t>leírását</w:t>
            </w:r>
            <w:r w:rsidR="000F64A1">
              <w:rPr>
                <w:rFonts w:asciiTheme="minorHAnsi" w:hAnsiTheme="minorHAnsi"/>
                <w:sz w:val="22"/>
                <w:szCs w:val="22"/>
                <w:lang w:val="hu-HU"/>
              </w:rPr>
              <w:t>.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191B3B" w:rsidRPr="008C69E7" w:rsidRDefault="00191B3B" w:rsidP="0052076D">
            <w:pPr>
              <w:pStyle w:val="Szvegtrzs"/>
              <w:ind w:left="33"/>
              <w:jc w:val="center"/>
            </w:pPr>
          </w:p>
        </w:tc>
      </w:tr>
      <w:tr w:rsidR="00191B3B" w:rsidRPr="008C69E7" w:rsidTr="00C554C3">
        <w:trPr>
          <w:trHeight w:val="464"/>
          <w:tblHeader/>
        </w:trPr>
        <w:tc>
          <w:tcPr>
            <w:tcW w:w="817" w:type="dxa"/>
            <w:vAlign w:val="center"/>
          </w:tcPr>
          <w:p w:rsidR="00191B3B" w:rsidRDefault="0008617B" w:rsidP="0052076D">
            <w:pPr>
              <w:pStyle w:val="TableTex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3260" w:type="dxa"/>
            <w:vAlign w:val="center"/>
          </w:tcPr>
          <w:p w:rsidR="00191B3B" w:rsidRDefault="0008617B" w:rsidP="00D46C72">
            <w:pPr>
              <w:pStyle w:val="Abstrac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 xml:space="preserve">Gyártásra befogadás </w:t>
            </w:r>
            <w:r w:rsidR="00D46C72">
              <w:rPr>
                <w:rFonts w:asciiTheme="minorHAnsi" w:hAnsiTheme="minorHAnsi"/>
                <w:sz w:val="22"/>
                <w:szCs w:val="22"/>
                <w:lang w:val="hu-HU"/>
              </w:rPr>
              <w:t>után hiteles másolat kérés esetén IENY bejegyzés végrehajtása</w:t>
            </w:r>
            <w:r w:rsidR="005516E1">
              <w:rPr>
                <w:rFonts w:asciiTheme="minorHAnsi" w:hAnsiTheme="minorHAnsi"/>
                <w:sz w:val="22"/>
                <w:szCs w:val="22"/>
                <w:lang w:val="hu-HU"/>
              </w:rPr>
              <w:t>,</w:t>
            </w:r>
            <w:r w:rsidR="00D46C72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  <w:r w:rsidR="0050716A">
              <w:rPr>
                <w:rFonts w:asciiTheme="minorHAnsi" w:hAnsiTheme="minorHAnsi"/>
                <w:sz w:val="22"/>
                <w:szCs w:val="22"/>
                <w:lang w:val="hu-HU"/>
              </w:rPr>
              <w:t>a</w:t>
            </w:r>
            <w:r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külde</w:t>
            </w:r>
            <w:r w:rsidR="005516E1">
              <w:rPr>
                <w:rFonts w:asciiTheme="minorHAnsi" w:hAnsiTheme="minorHAnsi"/>
                <w:sz w:val="22"/>
                <w:szCs w:val="22"/>
                <w:lang w:val="hu-HU"/>
              </w:rPr>
              <w:t>-</w:t>
            </w:r>
            <w:r>
              <w:rPr>
                <w:rFonts w:asciiTheme="minorHAnsi" w:hAnsiTheme="minorHAnsi"/>
                <w:sz w:val="22"/>
                <w:szCs w:val="22"/>
                <w:lang w:val="hu-HU"/>
              </w:rPr>
              <w:t>mény fizikai előállítása és a gyártás teljesség ellenőrzése</w:t>
            </w:r>
            <w:r w:rsidR="005516E1">
              <w:rPr>
                <w:rFonts w:asciiTheme="minorHAnsi" w:hAnsiTheme="minorHAnsi"/>
                <w:sz w:val="22"/>
                <w:szCs w:val="22"/>
                <w:lang w:val="hu-H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B3B" w:rsidRPr="00482A36" w:rsidRDefault="00191B3B" w:rsidP="0052076D">
            <w:pPr>
              <w:pStyle w:val="TableTex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191B3B" w:rsidRDefault="0008617B" w:rsidP="000C35A3">
            <w:pPr>
              <w:pStyle w:val="TableTex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Operátori művelet, a teljesség ellenőrzést követően a gyártási bizonyítékok előállítódnak.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191B3B" w:rsidRPr="008C69E7" w:rsidRDefault="00191B3B" w:rsidP="0052076D">
            <w:pPr>
              <w:pStyle w:val="Szvegtrzs"/>
              <w:ind w:left="33"/>
              <w:jc w:val="center"/>
            </w:pPr>
          </w:p>
        </w:tc>
      </w:tr>
      <w:tr w:rsidR="00FD0A65" w:rsidRPr="008C69E7" w:rsidTr="00C554C3">
        <w:trPr>
          <w:trHeight w:val="464"/>
          <w:tblHeader/>
        </w:trPr>
        <w:tc>
          <w:tcPr>
            <w:tcW w:w="817" w:type="dxa"/>
            <w:vAlign w:val="center"/>
          </w:tcPr>
          <w:p w:rsidR="00FD0A65" w:rsidRDefault="00FD0A65" w:rsidP="0052076D">
            <w:pPr>
              <w:pStyle w:val="TableTex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3260" w:type="dxa"/>
            <w:vAlign w:val="center"/>
          </w:tcPr>
          <w:p w:rsidR="00FD0A65" w:rsidRDefault="00FD0A65" w:rsidP="00CC04B2">
            <w:pPr>
              <w:pStyle w:val="Abstrac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„HYBRIDRECEIPT” bizonyítékok kiküldése a gyártás és teljesség ellenőrzést követően a hivatali kapura.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A65" w:rsidRPr="00482A36" w:rsidRDefault="00FD0A65" w:rsidP="0052076D">
            <w:pPr>
              <w:pStyle w:val="TableTex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FD0A65" w:rsidRDefault="00FD0A65" w:rsidP="000C35A3">
            <w:pPr>
              <w:pStyle w:val="TableTex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Automatikus rendszerfolyamat, a bizonyíték kiküldése KRX-be ágyazva a beküldő „Contract” azonosítója alapján rögzített vagy HK „Feladási igazolás”-ban rögzített Feladó HK KRID címére.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FD0A65" w:rsidRPr="008C69E7" w:rsidRDefault="00FD0A65" w:rsidP="0052076D">
            <w:pPr>
              <w:pStyle w:val="Szvegtrzs"/>
              <w:ind w:left="33"/>
              <w:jc w:val="center"/>
            </w:pPr>
          </w:p>
        </w:tc>
      </w:tr>
      <w:tr w:rsidR="00FD0A65" w:rsidRPr="008C69E7" w:rsidTr="00C554C3">
        <w:trPr>
          <w:trHeight w:val="464"/>
          <w:tblHeader/>
        </w:trPr>
        <w:tc>
          <w:tcPr>
            <w:tcW w:w="817" w:type="dxa"/>
            <w:vAlign w:val="center"/>
          </w:tcPr>
          <w:p w:rsidR="00FD0A65" w:rsidRDefault="00FD0A65" w:rsidP="0052076D">
            <w:pPr>
              <w:pStyle w:val="TableTex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3260" w:type="dxa"/>
            <w:vAlign w:val="center"/>
          </w:tcPr>
          <w:p w:rsidR="00FD0A65" w:rsidRDefault="00FD0A65" w:rsidP="005516E1">
            <w:pPr>
              <w:pStyle w:val="Abstrac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A „HYBRIDRECEIPT” bizonyíték letöltése</w:t>
            </w:r>
            <w:r w:rsidR="005516E1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HK-ról,</w:t>
            </w:r>
            <w:r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ellenőrzése és feldolgozása az ügyfél oldalán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A65" w:rsidRPr="00482A36" w:rsidRDefault="00FD0A65" w:rsidP="0052076D">
            <w:pPr>
              <w:pStyle w:val="TableTex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FD0A65" w:rsidRDefault="00FD0A65" w:rsidP="004B6697">
            <w:pPr>
              <w:pStyle w:val="TableTex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A KRX-be ágyazott KULDEMENY_META XML állomány tartalma elősegíti az ellenőrzési folyamat végrehajtását. (</w:t>
            </w:r>
            <w:r w:rsidR="004B6697">
              <w:rPr>
                <w:rFonts w:asciiTheme="minorHAnsi" w:hAnsiTheme="minorHAnsi"/>
                <w:sz w:val="22"/>
                <w:szCs w:val="22"/>
                <w:lang w:val="hu-HU"/>
              </w:rPr>
              <w:t>Pld:</w:t>
            </w:r>
            <w:r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visszaadott postai ragszám és csatolmá-nyonkénti GUID információk)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FD0A65" w:rsidRPr="008C69E7" w:rsidRDefault="00FD0A65" w:rsidP="0052076D">
            <w:pPr>
              <w:pStyle w:val="Szvegtrzs"/>
              <w:ind w:left="33"/>
              <w:jc w:val="center"/>
            </w:pPr>
          </w:p>
        </w:tc>
      </w:tr>
      <w:tr w:rsidR="00FD0A65" w:rsidRPr="00617E00" w:rsidTr="000C35A3">
        <w:trPr>
          <w:trHeight w:val="464"/>
          <w:tblHeader/>
        </w:trPr>
        <w:tc>
          <w:tcPr>
            <w:tcW w:w="817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D0A65" w:rsidRPr="00617E00" w:rsidRDefault="00FD0A65" w:rsidP="000C35A3">
            <w:pPr>
              <w:pStyle w:val="TableText"/>
              <w:jc w:val="center"/>
              <w:rPr>
                <w:rFonts w:asciiTheme="minorHAnsi" w:hAnsiTheme="minorHAnsi" w:cs="Arial"/>
                <w:b/>
                <w:sz w:val="21"/>
                <w:szCs w:val="21"/>
                <w:lang w:val="hu-HU"/>
              </w:rPr>
            </w:pPr>
            <w:r w:rsidRPr="00617E00">
              <w:rPr>
                <w:rFonts w:asciiTheme="minorHAnsi" w:hAnsiTheme="minorHAnsi" w:cs="Arial"/>
                <w:b/>
                <w:sz w:val="21"/>
                <w:szCs w:val="21"/>
                <w:lang w:val="hu-HU"/>
              </w:rPr>
              <w:lastRenderedPageBreak/>
              <w:t>Sor-</w:t>
            </w:r>
          </w:p>
          <w:p w:rsidR="00FD0A65" w:rsidRPr="00617E00" w:rsidRDefault="00FD0A65" w:rsidP="000C35A3">
            <w:pPr>
              <w:pStyle w:val="TableText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617E00">
              <w:rPr>
                <w:rFonts w:asciiTheme="minorHAnsi" w:hAnsiTheme="minorHAnsi" w:cs="Arial"/>
                <w:b/>
                <w:sz w:val="21"/>
                <w:szCs w:val="21"/>
                <w:lang w:val="hu-HU"/>
              </w:rPr>
              <w:t>szám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D0A65" w:rsidRPr="00617E00" w:rsidRDefault="00FD0A65" w:rsidP="000C35A3">
            <w:pPr>
              <w:pStyle w:val="TableTex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17E00">
              <w:rPr>
                <w:rFonts w:asciiTheme="minorHAnsi" w:hAnsiTheme="minorHAnsi" w:cs="Arial"/>
                <w:b/>
                <w:sz w:val="22"/>
                <w:szCs w:val="22"/>
              </w:rPr>
              <w:t>Funkciólépés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0A65" w:rsidRPr="00617E00" w:rsidRDefault="00FD0A65" w:rsidP="000C35A3">
            <w:pPr>
              <w:pStyle w:val="TableText"/>
              <w:jc w:val="center"/>
              <w:rPr>
                <w:rFonts w:asciiTheme="minorHAnsi" w:hAnsiTheme="minorHAnsi" w:cs="Arial"/>
                <w:b/>
                <w:szCs w:val="18"/>
              </w:rPr>
            </w:pPr>
            <w:r w:rsidRPr="00617E00">
              <w:rPr>
                <w:rFonts w:asciiTheme="minorHAnsi" w:hAnsiTheme="minorHAnsi" w:cs="Arial"/>
                <w:b/>
                <w:szCs w:val="18"/>
                <w:lang w:val="hu-HU"/>
              </w:rPr>
              <w:t>Tesztelve</w:t>
            </w:r>
            <w:r w:rsidRPr="00617E00">
              <w:rPr>
                <w:rFonts w:asciiTheme="minorHAnsi" w:hAnsiTheme="minorHAnsi" w:cs="Arial"/>
                <w:b/>
                <w:szCs w:val="18"/>
              </w:rPr>
              <w:t xml:space="preserve"> (</w:t>
            </w:r>
            <w:r w:rsidRPr="00617E00">
              <w:rPr>
                <w:rFonts w:asciiTheme="minorHAnsi" w:hAnsiTheme="minorHAnsi" w:cs="Arial"/>
                <w:b/>
                <w:szCs w:val="18"/>
              </w:rPr>
              <w:sym w:font="Wingdings" w:char="F0FC"/>
            </w:r>
            <w:r w:rsidRPr="00617E00">
              <w:rPr>
                <w:rFonts w:asciiTheme="minorHAnsi" w:hAnsiTheme="minorHAnsi" w:cs="Arial"/>
                <w:b/>
                <w:szCs w:val="18"/>
              </w:rPr>
              <w:t>)</w:t>
            </w:r>
          </w:p>
          <w:p w:rsidR="00FD0A65" w:rsidRPr="00617E00" w:rsidRDefault="00FD0A65" w:rsidP="000C35A3">
            <w:pPr>
              <w:pStyle w:val="TableTex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17E00">
              <w:rPr>
                <w:rFonts w:asciiTheme="minorHAnsi" w:hAnsiTheme="minorHAnsi" w:cs="Arial"/>
                <w:b/>
                <w:szCs w:val="18"/>
              </w:rPr>
              <w:t xml:space="preserve">Nem </w:t>
            </w:r>
            <w:r w:rsidRPr="00617E00">
              <w:rPr>
                <w:rFonts w:asciiTheme="minorHAnsi" w:hAnsiTheme="minorHAnsi" w:cs="Arial"/>
                <w:b/>
                <w:szCs w:val="18"/>
                <w:lang w:val="hu-HU"/>
              </w:rPr>
              <w:t>tesztelve</w:t>
            </w:r>
            <w:r w:rsidRPr="00617E00">
              <w:rPr>
                <w:rFonts w:asciiTheme="minorHAnsi" w:hAnsiTheme="minorHAnsi" w:cs="Arial"/>
                <w:b/>
                <w:szCs w:val="18"/>
              </w:rPr>
              <w:t xml:space="preserve"> (</w:t>
            </w:r>
            <w:r w:rsidRPr="00617E00">
              <w:rPr>
                <w:rFonts w:asciiTheme="minorHAnsi" w:hAnsiTheme="minorHAnsi" w:cs="Arial"/>
                <w:b/>
                <w:szCs w:val="18"/>
              </w:rPr>
              <w:sym w:font="Webdings" w:char="F078"/>
            </w:r>
            <w:r w:rsidRPr="00617E00">
              <w:rPr>
                <w:rFonts w:asciiTheme="minorHAnsi" w:hAnsiTheme="minorHAnsi" w:cs="Arial"/>
                <w:b/>
                <w:szCs w:val="18"/>
              </w:rPr>
              <w:t>)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D0A65" w:rsidRPr="00617E00" w:rsidRDefault="00FD0A65" w:rsidP="000C35A3">
            <w:pPr>
              <w:pStyle w:val="TableText"/>
              <w:framePr w:w="1423" w:hSpace="142" w:wrap="notBeside" w:vAnchor="page" w:hAnchor="page" w:x="1447" w:y="245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17E00">
              <w:rPr>
                <w:rFonts w:asciiTheme="minorHAnsi" w:hAnsiTheme="minorHAnsi" w:cs="Arial"/>
                <w:b/>
                <w:sz w:val="22"/>
                <w:szCs w:val="22"/>
                <w:lang w:val="hu-HU"/>
              </w:rPr>
              <w:t>Elvárások</w:t>
            </w:r>
            <w:r w:rsidRPr="00617E00">
              <w:rPr>
                <w:rFonts w:asciiTheme="minorHAnsi" w:hAnsiTheme="minorHAnsi" w:cs="Arial"/>
                <w:b/>
                <w:sz w:val="22"/>
                <w:szCs w:val="22"/>
              </w:rPr>
              <w:t xml:space="preserve">, </w:t>
            </w:r>
            <w:r w:rsidRPr="00617E00">
              <w:rPr>
                <w:rFonts w:asciiTheme="minorHAnsi" w:hAnsiTheme="minorHAnsi" w:cs="Arial"/>
                <w:b/>
                <w:sz w:val="22"/>
                <w:szCs w:val="22"/>
                <w:lang w:val="hu-HU"/>
              </w:rPr>
              <w:t>megjegyzések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D0A65" w:rsidRPr="00617E00" w:rsidRDefault="00FD0A65" w:rsidP="000C35A3">
            <w:pPr>
              <w:pStyle w:val="Szvegtrzs"/>
              <w:ind w:left="3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17E00">
              <w:rPr>
                <w:rFonts w:asciiTheme="minorHAnsi" w:hAnsiTheme="minorHAnsi" w:cs="Arial"/>
                <w:sz w:val="22"/>
                <w:szCs w:val="22"/>
              </w:rPr>
              <w:t>Hiba ID</w:t>
            </w:r>
          </w:p>
        </w:tc>
      </w:tr>
      <w:tr w:rsidR="00FD0A65" w:rsidRPr="008C69E7" w:rsidTr="000C35A3">
        <w:trPr>
          <w:trHeight w:val="464"/>
          <w:tblHeader/>
        </w:trPr>
        <w:tc>
          <w:tcPr>
            <w:tcW w:w="817" w:type="dxa"/>
            <w:vAlign w:val="center"/>
          </w:tcPr>
          <w:p w:rsidR="00FD0A65" w:rsidRDefault="00FD0A65" w:rsidP="000C35A3">
            <w:pPr>
              <w:pStyle w:val="TableTex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3260" w:type="dxa"/>
            <w:vAlign w:val="center"/>
          </w:tcPr>
          <w:p w:rsidR="00FD0A65" w:rsidRDefault="00FD0A65" w:rsidP="000C35A3">
            <w:pPr>
              <w:pStyle w:val="Abstrac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OLK oldali szimulált küldemény felvétel:</w:t>
            </w:r>
          </w:p>
          <w:p w:rsidR="00FD0A65" w:rsidRDefault="00FD0A65" w:rsidP="00FD0A65">
            <w:pPr>
              <w:pStyle w:val="Abstract"/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EFJ előállítása</w:t>
            </w:r>
            <w:r w:rsidR="00D46C72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, </w:t>
            </w:r>
          </w:p>
          <w:p w:rsidR="00D46C72" w:rsidRDefault="00D46C72" w:rsidP="00D46C72">
            <w:pPr>
              <w:pStyle w:val="Abstract"/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EFJ SFTP-n történő továb-bítása az OLK részére</w:t>
            </w:r>
          </w:p>
          <w:p w:rsidR="00D46C72" w:rsidRDefault="00D46C72" w:rsidP="00D46C72">
            <w:pPr>
              <w:pStyle w:val="Abstract"/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Visszaigazolt EFJ feldolgo-zása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A65" w:rsidRPr="00482A36" w:rsidRDefault="00FD0A65" w:rsidP="000C35A3">
            <w:pPr>
              <w:pStyle w:val="TableTex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FD0A65" w:rsidRDefault="00D46C72" w:rsidP="000C35A3">
            <w:pPr>
              <w:pStyle w:val="TableTex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Részben automata, részben operátori folyamat, a folyamat végén a felvételi információk visszavezetésre kerülnek a rendszerbe küldeményenként</w:t>
            </w:r>
            <w:r w:rsidR="000F64A1">
              <w:rPr>
                <w:rFonts w:asciiTheme="minorHAnsi" w:hAnsiTheme="minorHAnsi"/>
                <w:sz w:val="22"/>
                <w:szCs w:val="22"/>
                <w:lang w:val="hu-HU"/>
              </w:rPr>
              <w:t>.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FD0A65" w:rsidRPr="008C69E7" w:rsidRDefault="00FD0A65" w:rsidP="000C35A3">
            <w:pPr>
              <w:pStyle w:val="Szvegtrzs"/>
              <w:ind w:left="33"/>
              <w:jc w:val="center"/>
            </w:pPr>
          </w:p>
        </w:tc>
      </w:tr>
      <w:tr w:rsidR="00D46C72" w:rsidRPr="008C69E7" w:rsidTr="000C35A3">
        <w:trPr>
          <w:trHeight w:val="464"/>
          <w:tblHeader/>
        </w:trPr>
        <w:tc>
          <w:tcPr>
            <w:tcW w:w="817" w:type="dxa"/>
            <w:vAlign w:val="center"/>
          </w:tcPr>
          <w:p w:rsidR="00D46C72" w:rsidRDefault="00D46C72" w:rsidP="000C35A3">
            <w:pPr>
              <w:pStyle w:val="TableTex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3260" w:type="dxa"/>
            <w:vAlign w:val="center"/>
          </w:tcPr>
          <w:p w:rsidR="00D46C72" w:rsidRDefault="00D46C72" w:rsidP="000C35A3">
            <w:pPr>
              <w:pStyle w:val="Abstrac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Szimulált OLK oldali küldemény feltétel elutasítása:</w:t>
            </w:r>
          </w:p>
          <w:p w:rsidR="00D46C72" w:rsidRDefault="00D46C72" w:rsidP="00D46C72">
            <w:pPr>
              <w:pStyle w:val="Abstract"/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 xml:space="preserve">EFJ előállítása, </w:t>
            </w:r>
          </w:p>
          <w:p w:rsidR="00D46C72" w:rsidRDefault="00D46C72" w:rsidP="00D46C72">
            <w:pPr>
              <w:pStyle w:val="Abstract"/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EFJ SFTP-n történő továb-bítása az OLK részére</w:t>
            </w:r>
          </w:p>
          <w:p w:rsidR="00D46C72" w:rsidRDefault="00D46C72" w:rsidP="00D46C72">
            <w:pPr>
              <w:pStyle w:val="Abstract"/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Visszaigazolt EFJ feldolgo-zása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72" w:rsidRPr="00482A36" w:rsidRDefault="00D46C72" w:rsidP="000C35A3">
            <w:pPr>
              <w:pStyle w:val="TableTex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46C72" w:rsidRDefault="00D46C72" w:rsidP="000C35A3">
            <w:pPr>
              <w:pStyle w:val="TableTex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Az OLK meghatározott hibák (</w:t>
            </w:r>
            <w:r w:rsidR="004B6697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pld: </w:t>
            </w:r>
            <w:r>
              <w:rPr>
                <w:rFonts w:asciiTheme="minorHAnsi" w:hAnsiTheme="minorHAnsi"/>
                <w:sz w:val="22"/>
                <w:szCs w:val="22"/>
                <w:lang w:val="hu-HU"/>
              </w:rPr>
              <w:t>címzési</w:t>
            </w:r>
            <w:r w:rsidR="004B6697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hiba</w:t>
            </w:r>
            <w:r>
              <w:rPr>
                <w:rFonts w:asciiTheme="minorHAnsi" w:hAnsiTheme="minorHAnsi"/>
                <w:sz w:val="22"/>
                <w:szCs w:val="22"/>
                <w:lang w:val="hu-HU"/>
              </w:rPr>
              <w:t>,</w:t>
            </w:r>
            <w:r w:rsidR="004B6697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sérült </w:t>
            </w:r>
            <w:r>
              <w:rPr>
                <w:rFonts w:asciiTheme="minorHAnsi" w:hAnsiTheme="minorHAnsi"/>
                <w:sz w:val="22"/>
                <w:szCs w:val="22"/>
                <w:lang w:val="hu-HU"/>
              </w:rPr>
              <w:t>küldemény) esetén elutasíthatja a küldemény felvételt</w:t>
            </w:r>
            <w:r w:rsidR="000F64A1">
              <w:rPr>
                <w:rFonts w:asciiTheme="minorHAnsi" w:hAnsiTheme="minorHAnsi"/>
                <w:sz w:val="22"/>
                <w:szCs w:val="22"/>
                <w:lang w:val="hu-HU"/>
              </w:rPr>
              <w:t>.</w:t>
            </w:r>
          </w:p>
          <w:p w:rsidR="000F64A1" w:rsidRDefault="000F64A1" w:rsidP="000C35A3">
            <w:pPr>
              <w:pStyle w:val="TableTex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Részben automata, részben operátori folyamat, a folyamat végén a felvételi információk visszavezetésre kerülnek a rendszerbe küldeményenként</w:t>
            </w:r>
          </w:p>
          <w:p w:rsidR="000F64A1" w:rsidRDefault="000F64A1" w:rsidP="000C35A3">
            <w:pPr>
              <w:pStyle w:val="TableTex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D46C72" w:rsidRPr="008C69E7" w:rsidRDefault="00D46C72" w:rsidP="000C35A3">
            <w:pPr>
              <w:pStyle w:val="Szvegtrzs"/>
              <w:ind w:left="33"/>
              <w:jc w:val="center"/>
            </w:pPr>
          </w:p>
        </w:tc>
      </w:tr>
      <w:tr w:rsidR="00D46C72" w:rsidRPr="008C69E7" w:rsidTr="000C35A3">
        <w:trPr>
          <w:trHeight w:val="464"/>
          <w:tblHeader/>
        </w:trPr>
        <w:tc>
          <w:tcPr>
            <w:tcW w:w="817" w:type="dxa"/>
            <w:vAlign w:val="center"/>
          </w:tcPr>
          <w:p w:rsidR="00D46C72" w:rsidRDefault="00D46C72" w:rsidP="000C35A3">
            <w:pPr>
              <w:pStyle w:val="TableTex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3260" w:type="dxa"/>
            <w:vAlign w:val="center"/>
          </w:tcPr>
          <w:p w:rsidR="00D46C72" w:rsidRDefault="00D46C72" w:rsidP="005516E1">
            <w:pPr>
              <w:pStyle w:val="Abstrac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Felvétel során elutasított küldemények esetében a „HYBRIDNONRECEIPT” bizonyíték kiküldése a hivatali kapura.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72" w:rsidRPr="00482A36" w:rsidRDefault="00D46C72" w:rsidP="000C35A3">
            <w:pPr>
              <w:pStyle w:val="TableTex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46C72" w:rsidRDefault="000F64A1" w:rsidP="000C35A3">
            <w:pPr>
              <w:pStyle w:val="TableTex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Automatikus rendszerfolyamat, a bizonyíték kiküldése KRX-be ágyazva a beküldő „Contract” azonosítója alapján rögzített vagy HK „Feladási igazolás”-ban rögzített Feladó HK KRID címére.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D46C72" w:rsidRPr="008C69E7" w:rsidRDefault="00D46C72" w:rsidP="000C35A3">
            <w:pPr>
              <w:pStyle w:val="Szvegtrzs"/>
              <w:ind w:left="33"/>
              <w:jc w:val="center"/>
            </w:pPr>
          </w:p>
        </w:tc>
      </w:tr>
      <w:tr w:rsidR="00D46C72" w:rsidRPr="008C69E7" w:rsidTr="000C35A3">
        <w:trPr>
          <w:trHeight w:val="464"/>
          <w:tblHeader/>
        </w:trPr>
        <w:tc>
          <w:tcPr>
            <w:tcW w:w="817" w:type="dxa"/>
            <w:vAlign w:val="center"/>
          </w:tcPr>
          <w:p w:rsidR="00D46C72" w:rsidRDefault="00D46C72" w:rsidP="000C35A3">
            <w:pPr>
              <w:pStyle w:val="TableTex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3260" w:type="dxa"/>
            <w:vAlign w:val="center"/>
          </w:tcPr>
          <w:p w:rsidR="00D46C72" w:rsidRDefault="000F64A1" w:rsidP="00D46C72">
            <w:pPr>
              <w:pStyle w:val="Abstrac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A „HYBRIDNONRECEIPT” bizonyíték letöltése</w:t>
            </w:r>
            <w:r w:rsidR="005516E1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a HK-ról</w:t>
            </w:r>
            <w:r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és ellenőrzése az ügyfél oldalán.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72" w:rsidRPr="00482A36" w:rsidRDefault="00D46C72" w:rsidP="000C35A3">
            <w:pPr>
              <w:pStyle w:val="TableTex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46C72" w:rsidRDefault="000F64A1" w:rsidP="004B6697">
            <w:pPr>
              <w:pStyle w:val="TableTex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 xml:space="preserve">A KRX-be ágyazott KULDEMENY_META XML állomány tartalma elősegíti az ellenőrzési folyamat végrehajtását </w:t>
            </w:r>
            <w:r w:rsidR="004B6697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és tartalmazza az OLK felvétel elutasításának </w:t>
            </w:r>
            <w:r>
              <w:rPr>
                <w:rFonts w:asciiTheme="minorHAnsi" w:hAnsiTheme="minorHAnsi"/>
                <w:sz w:val="22"/>
                <w:szCs w:val="22"/>
                <w:lang w:val="hu-HU"/>
              </w:rPr>
              <w:t xml:space="preserve">a hiba </w:t>
            </w:r>
            <w:r w:rsidR="004B6697">
              <w:rPr>
                <w:rFonts w:asciiTheme="minorHAnsi" w:hAnsiTheme="minorHAnsi"/>
                <w:sz w:val="22"/>
                <w:szCs w:val="22"/>
                <w:lang w:val="hu-HU"/>
              </w:rPr>
              <w:t>jelzését</w:t>
            </w:r>
            <w:r>
              <w:rPr>
                <w:rFonts w:asciiTheme="minorHAnsi" w:hAnsiTheme="minorHAnsi"/>
                <w:sz w:val="22"/>
                <w:szCs w:val="22"/>
                <w:lang w:val="hu-HU"/>
              </w:rPr>
              <w:t>.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D46C72" w:rsidRPr="008C69E7" w:rsidRDefault="00D46C72" w:rsidP="000C35A3">
            <w:pPr>
              <w:pStyle w:val="Szvegtrzs"/>
              <w:ind w:left="33"/>
              <w:jc w:val="center"/>
            </w:pPr>
          </w:p>
        </w:tc>
      </w:tr>
      <w:tr w:rsidR="000F64A1" w:rsidRPr="008C69E7" w:rsidTr="000C35A3">
        <w:trPr>
          <w:trHeight w:val="464"/>
          <w:tblHeader/>
        </w:trPr>
        <w:tc>
          <w:tcPr>
            <w:tcW w:w="817" w:type="dxa"/>
            <w:vAlign w:val="center"/>
          </w:tcPr>
          <w:p w:rsidR="000F64A1" w:rsidRDefault="000F64A1" w:rsidP="000C35A3">
            <w:pPr>
              <w:pStyle w:val="TableTex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3260" w:type="dxa"/>
            <w:vAlign w:val="center"/>
          </w:tcPr>
          <w:p w:rsidR="000F64A1" w:rsidRDefault="000F64A1" w:rsidP="005516E1">
            <w:pPr>
              <w:pStyle w:val="Abstrac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A</w:t>
            </w:r>
            <w:r w:rsidR="005516E1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visszaigazolt, hitelesített</w:t>
            </w:r>
            <w:r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elektronikus feladójegyzék (EFJ) elküldése a hivatali kapun keresztül.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A1" w:rsidRPr="00482A36" w:rsidRDefault="000F64A1" w:rsidP="000C35A3">
            <w:pPr>
              <w:pStyle w:val="TableTex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0F64A1" w:rsidRDefault="000F64A1" w:rsidP="000C35A3">
            <w:pPr>
              <w:pStyle w:val="TableTex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Automatikus rendszerfolyamat, a bizonyíték kiküldése KRX-be ágyazva a beküldő „Contract” azonosítója alapján rögzített vagy HK „Feladási igazolás”-ban rögzített Feladó HK KRID címére.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0F64A1" w:rsidRPr="008C69E7" w:rsidRDefault="000F64A1" w:rsidP="000C35A3">
            <w:pPr>
              <w:pStyle w:val="Szvegtrzs"/>
              <w:ind w:left="33"/>
              <w:jc w:val="center"/>
            </w:pPr>
          </w:p>
        </w:tc>
      </w:tr>
      <w:tr w:rsidR="000F64A1" w:rsidRPr="008C69E7" w:rsidTr="000C35A3">
        <w:trPr>
          <w:trHeight w:val="464"/>
          <w:tblHeader/>
        </w:trPr>
        <w:tc>
          <w:tcPr>
            <w:tcW w:w="817" w:type="dxa"/>
            <w:vAlign w:val="center"/>
          </w:tcPr>
          <w:p w:rsidR="000F64A1" w:rsidRDefault="000F64A1" w:rsidP="000C35A3">
            <w:pPr>
              <w:pStyle w:val="TableTex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3260" w:type="dxa"/>
            <w:vAlign w:val="center"/>
          </w:tcPr>
          <w:p w:rsidR="000F64A1" w:rsidRDefault="000F64A1" w:rsidP="000F64A1">
            <w:pPr>
              <w:pStyle w:val="Abstrac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Az EFJ letöltése</w:t>
            </w:r>
            <w:r w:rsidR="005516E1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a HK-ról</w:t>
            </w:r>
            <w:r>
              <w:rPr>
                <w:rFonts w:asciiTheme="minorHAnsi" w:hAnsiTheme="minorHAnsi"/>
                <w:sz w:val="22"/>
                <w:szCs w:val="22"/>
                <w:lang w:val="hu-HU"/>
              </w:rPr>
              <w:t>, ellenőrzése és feldolgozása az ügyfél oldalán.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A1" w:rsidRPr="00482A36" w:rsidRDefault="000F64A1" w:rsidP="000C35A3">
            <w:pPr>
              <w:pStyle w:val="TableTex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0F64A1" w:rsidRDefault="000F64A1" w:rsidP="00077BA5">
            <w:pPr>
              <w:pStyle w:val="TableTex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 xml:space="preserve">A KRX-be ágyazott </w:t>
            </w:r>
            <w:r w:rsidR="00077BA5">
              <w:rPr>
                <w:rFonts w:asciiTheme="minorHAnsi" w:hAnsiTheme="minorHAnsi"/>
                <w:sz w:val="22"/>
                <w:szCs w:val="22"/>
                <w:lang w:val="hu-HU"/>
              </w:rPr>
              <w:t>EFJ könyvelt küldemény esetén részletezve, közönséges esetén feladási típus és súly szerint összesítve tartalmazza az OLK felvételi információkat.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0F64A1" w:rsidRPr="008C69E7" w:rsidRDefault="000F64A1" w:rsidP="000C35A3">
            <w:pPr>
              <w:pStyle w:val="Szvegtrzs"/>
              <w:ind w:left="33"/>
              <w:jc w:val="center"/>
            </w:pPr>
          </w:p>
        </w:tc>
      </w:tr>
      <w:tr w:rsidR="000F64A1" w:rsidRPr="008C69E7" w:rsidTr="000C35A3">
        <w:trPr>
          <w:trHeight w:val="464"/>
          <w:tblHeader/>
        </w:trPr>
        <w:tc>
          <w:tcPr>
            <w:tcW w:w="817" w:type="dxa"/>
            <w:vAlign w:val="center"/>
          </w:tcPr>
          <w:p w:rsidR="000F64A1" w:rsidRDefault="000F64A1" w:rsidP="000C35A3">
            <w:pPr>
              <w:pStyle w:val="TableTex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3260" w:type="dxa"/>
            <w:vAlign w:val="center"/>
          </w:tcPr>
          <w:p w:rsidR="000F64A1" w:rsidRDefault="000F64A1" w:rsidP="000F64A1">
            <w:pPr>
              <w:pStyle w:val="Abstrac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A fizikai küldemény átadása az ügyfél részére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A1" w:rsidRPr="00482A36" w:rsidRDefault="000F64A1" w:rsidP="000C35A3">
            <w:pPr>
              <w:pStyle w:val="TableTex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0F64A1" w:rsidRDefault="000F64A1" w:rsidP="000C35A3">
            <w:pPr>
              <w:pStyle w:val="TableTex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A legyártott küldemények átadás-átvételi dokumentum kíséretében kerülnek átadásra a PKLK Budafoki úton lévő telephelyén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0F64A1" w:rsidRPr="008C69E7" w:rsidRDefault="000F64A1" w:rsidP="000C35A3">
            <w:pPr>
              <w:pStyle w:val="Szvegtrzs"/>
              <w:ind w:left="33"/>
              <w:jc w:val="center"/>
            </w:pPr>
          </w:p>
        </w:tc>
      </w:tr>
      <w:tr w:rsidR="000F64A1" w:rsidRPr="008C69E7" w:rsidTr="000C35A3">
        <w:trPr>
          <w:trHeight w:val="464"/>
          <w:tblHeader/>
        </w:trPr>
        <w:tc>
          <w:tcPr>
            <w:tcW w:w="817" w:type="dxa"/>
            <w:vAlign w:val="center"/>
          </w:tcPr>
          <w:p w:rsidR="000F64A1" w:rsidRDefault="000F64A1" w:rsidP="000C35A3">
            <w:pPr>
              <w:pStyle w:val="TableTex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21</w:t>
            </w:r>
          </w:p>
        </w:tc>
        <w:tc>
          <w:tcPr>
            <w:tcW w:w="3260" w:type="dxa"/>
            <w:vAlign w:val="center"/>
          </w:tcPr>
          <w:p w:rsidR="000F64A1" w:rsidRDefault="005516E1" w:rsidP="005516E1">
            <w:pPr>
              <w:pStyle w:val="Abstrac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Normál másolat esetén a fizikai küldemény, h</w:t>
            </w:r>
            <w:r w:rsidR="000F64A1">
              <w:rPr>
                <w:rFonts w:asciiTheme="minorHAnsi" w:hAnsiTheme="minorHAnsi"/>
                <w:sz w:val="22"/>
                <w:szCs w:val="22"/>
                <w:lang w:val="hu-HU"/>
              </w:rPr>
              <w:t>iteles másolat esetén a fizikai dokumentum</w:t>
            </w:r>
            <w:r>
              <w:rPr>
                <w:rFonts w:asciiTheme="minorHAnsi" w:hAnsiTheme="minorHAnsi"/>
                <w:sz w:val="22"/>
                <w:szCs w:val="22"/>
                <w:lang w:val="hu-HU"/>
              </w:rPr>
              <w:t>, a</w:t>
            </w:r>
            <w:r w:rsidR="000F64A1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záradék információk és az IENY bejegyzés végrehajtásának ellenőrzése</w:t>
            </w:r>
            <w:r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az ügyfél oldalán.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A1" w:rsidRPr="00482A36" w:rsidRDefault="000F64A1" w:rsidP="000C35A3">
            <w:pPr>
              <w:pStyle w:val="TableTex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0F64A1" w:rsidRDefault="000F64A1" w:rsidP="000C35A3">
            <w:pPr>
              <w:pStyle w:val="TableTex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A záradék információban feltüntetett GUID alapján az IENY bejegyzés és a másolatkészítésre vonatkozó információk</w:t>
            </w:r>
            <w:r w:rsidR="000C35A3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megfelelőségének ellenőrzése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0F64A1" w:rsidRPr="008C69E7" w:rsidRDefault="000F64A1" w:rsidP="000C35A3">
            <w:pPr>
              <w:pStyle w:val="Szvegtrzs"/>
              <w:ind w:left="33"/>
              <w:jc w:val="center"/>
            </w:pPr>
          </w:p>
        </w:tc>
      </w:tr>
      <w:tr w:rsidR="00A824E3" w:rsidRPr="008C69E7" w:rsidTr="000C35A3">
        <w:trPr>
          <w:trHeight w:val="464"/>
          <w:tblHeader/>
        </w:trPr>
        <w:tc>
          <w:tcPr>
            <w:tcW w:w="817" w:type="dxa"/>
            <w:vAlign w:val="center"/>
          </w:tcPr>
          <w:p w:rsidR="00A824E3" w:rsidRDefault="00A824E3" w:rsidP="000C35A3">
            <w:pPr>
              <w:pStyle w:val="TableTex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22</w:t>
            </w:r>
          </w:p>
        </w:tc>
        <w:tc>
          <w:tcPr>
            <w:tcW w:w="3260" w:type="dxa"/>
            <w:vAlign w:val="center"/>
          </w:tcPr>
          <w:p w:rsidR="00A824E3" w:rsidRDefault="008D6EAD" w:rsidP="008D6EAD">
            <w:pPr>
              <w:pStyle w:val="Abstrac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C8239C">
              <w:rPr>
                <w:rFonts w:asciiTheme="minorHAnsi" w:hAnsiTheme="minorHAnsi"/>
                <w:sz w:val="22"/>
                <w:szCs w:val="22"/>
                <w:lang w:val="hu-HU"/>
              </w:rPr>
              <w:t>Hiteles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8239C">
              <w:rPr>
                <w:rFonts w:asciiTheme="minorHAnsi" w:hAnsiTheme="minorHAnsi"/>
                <w:sz w:val="22"/>
                <w:szCs w:val="22"/>
                <w:lang w:val="hu-HU"/>
              </w:rPr>
              <w:t>másolat esetén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</w:t>
            </w:r>
            <w:r w:rsidR="00A824E3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fizikai dokumentumon megjelenő, az eredeti elektronikus dokumentum elérhetőségi információk ellenőrzése az ügyfél oldalán.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4E3" w:rsidRPr="008D6EAD" w:rsidRDefault="00A824E3" w:rsidP="000C35A3">
            <w:pPr>
              <w:pStyle w:val="TableText"/>
              <w:jc w:val="center"/>
              <w:rPr>
                <w:rFonts w:asciiTheme="minorHAnsi" w:hAnsiTheme="minorHAnsi"/>
                <w:lang w:val="hu-HU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A824E3" w:rsidRDefault="00A824E3" w:rsidP="008D6EAD">
            <w:pPr>
              <w:pStyle w:val="TableTex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A záradék információban feltüntetett</w:t>
            </w:r>
            <w:r w:rsidR="008D6EAD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  <w:lang w:val="hu-HU"/>
              </w:rPr>
              <w:t>a</w:t>
            </w:r>
            <w:r w:rsidR="008D6EAD">
              <w:rPr>
                <w:rFonts w:asciiTheme="minorHAnsi" w:hAnsiTheme="minorHAnsi"/>
                <w:sz w:val="22"/>
                <w:szCs w:val="22"/>
                <w:lang w:val="hu-HU"/>
              </w:rPr>
              <w:t>z igénybe</w:t>
            </w:r>
            <w:r w:rsidR="00BC158E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  <w:bookmarkStart w:id="13" w:name="_GoBack"/>
            <w:bookmarkEnd w:id="13"/>
            <w:r w:rsidR="008D6EAD">
              <w:rPr>
                <w:rFonts w:asciiTheme="minorHAnsi" w:hAnsiTheme="minorHAnsi"/>
                <w:sz w:val="22"/>
                <w:szCs w:val="22"/>
                <w:lang w:val="hu-HU"/>
              </w:rPr>
              <w:t>vevő által biztosított</w:t>
            </w:r>
            <w:r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  <w:r w:rsidR="008D6EAD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elérhetőségi információk alapján </w:t>
            </w:r>
            <w:r>
              <w:rPr>
                <w:rFonts w:asciiTheme="minorHAnsi" w:hAnsiTheme="minorHAnsi"/>
                <w:sz w:val="22"/>
                <w:szCs w:val="22"/>
                <w:lang w:val="hu-HU"/>
              </w:rPr>
              <w:t>az eredeti elektronikus dokumentum megtekintési lehetőség</w:t>
            </w:r>
            <w:r w:rsidR="008D6EAD">
              <w:rPr>
                <w:rFonts w:asciiTheme="minorHAnsi" w:hAnsiTheme="minorHAnsi"/>
                <w:sz w:val="22"/>
                <w:szCs w:val="22"/>
                <w:lang w:val="hu-HU"/>
              </w:rPr>
              <w:t>ének</w:t>
            </w:r>
            <w:r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ellenőrzése.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A824E3" w:rsidRPr="008C69E7" w:rsidRDefault="00A824E3" w:rsidP="000C35A3">
            <w:pPr>
              <w:pStyle w:val="Szvegtrzs"/>
              <w:ind w:left="33"/>
              <w:jc w:val="center"/>
            </w:pPr>
          </w:p>
        </w:tc>
      </w:tr>
    </w:tbl>
    <w:p w:rsidR="00CF2D5B" w:rsidRDefault="00CF2D5B" w:rsidP="00CF2D5B"/>
    <w:p w:rsidR="000F64A1" w:rsidRDefault="000F64A1" w:rsidP="000F64A1">
      <w:pPr>
        <w:pStyle w:val="Cmsor1"/>
        <w:keepNext/>
        <w:numPr>
          <w:ilvl w:val="0"/>
          <w:numId w:val="5"/>
        </w:numPr>
        <w:pBdr>
          <w:top w:val="single" w:sz="4" w:space="1" w:color="000080" w:shadow="1"/>
          <w:left w:val="single" w:sz="4" w:space="4" w:color="000080" w:shadow="1"/>
          <w:bottom w:val="single" w:sz="4" w:space="1" w:color="000080" w:shadow="1"/>
          <w:right w:val="single" w:sz="4" w:space="4" w:color="000080" w:shadow="1"/>
        </w:pBdr>
        <w:tabs>
          <w:tab w:val="left" w:pos="0"/>
        </w:tabs>
        <w:spacing w:before="240" w:after="60"/>
        <w:contextualSpacing w:val="0"/>
      </w:pPr>
      <w:bookmarkStart w:id="14" w:name="_Toc485117810"/>
      <w:r>
        <w:t>Küldemény előállítás WEB API kapcsolaton keresztül</w:t>
      </w:r>
      <w:bookmarkEnd w:id="14"/>
    </w:p>
    <w:p w:rsidR="002D7C5E" w:rsidRDefault="002D7C5E" w:rsidP="00CF2D5B"/>
    <w:p w:rsidR="000C35A3" w:rsidRDefault="000C35A3" w:rsidP="000C35A3"/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7223"/>
      </w:tblGrid>
      <w:tr w:rsidR="000C35A3" w:rsidRPr="008C69E7" w:rsidTr="000C35A3">
        <w:trPr>
          <w:cantSplit/>
          <w:tblHeader/>
        </w:trPr>
        <w:tc>
          <w:tcPr>
            <w:tcW w:w="10031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0C35A3" w:rsidRPr="008C69E7" w:rsidRDefault="000C35A3" w:rsidP="000C35A3">
            <w:pPr>
              <w:jc w:val="center"/>
              <w:rPr>
                <w:b/>
              </w:rPr>
            </w:pPr>
            <w:r>
              <w:rPr>
                <w:b/>
              </w:rPr>
              <w:t>Hibrid küldemény előállítás</w:t>
            </w:r>
          </w:p>
        </w:tc>
      </w:tr>
      <w:tr w:rsidR="000C35A3" w:rsidRPr="008C69E7" w:rsidTr="000C35A3">
        <w:trPr>
          <w:cantSplit/>
          <w:trHeight w:val="425"/>
        </w:trPr>
        <w:tc>
          <w:tcPr>
            <w:tcW w:w="28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5A3" w:rsidRPr="008C69E7" w:rsidRDefault="000C35A3" w:rsidP="000C35A3">
            <w:pPr>
              <w:rPr>
                <w:b/>
                <w:i/>
                <w:sz w:val="22"/>
                <w:szCs w:val="22"/>
              </w:rPr>
            </w:pPr>
            <w:r w:rsidRPr="008C69E7">
              <w:rPr>
                <w:b/>
                <w:i/>
                <w:sz w:val="22"/>
                <w:szCs w:val="22"/>
              </w:rPr>
              <w:t>Ellenőrzést végezte: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35A3" w:rsidRPr="007C19B7" w:rsidRDefault="000C35A3" w:rsidP="000C35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5A3" w:rsidRPr="008C69E7" w:rsidTr="000C35A3">
        <w:trPr>
          <w:cantSplit/>
          <w:trHeight w:val="369"/>
        </w:trPr>
        <w:tc>
          <w:tcPr>
            <w:tcW w:w="28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5A3" w:rsidRPr="008C69E7" w:rsidRDefault="000C35A3" w:rsidP="000C35A3">
            <w:pPr>
              <w:rPr>
                <w:b/>
                <w:i/>
                <w:sz w:val="22"/>
                <w:szCs w:val="22"/>
              </w:rPr>
            </w:pPr>
            <w:r w:rsidRPr="008C69E7">
              <w:rPr>
                <w:b/>
                <w:i/>
                <w:sz w:val="22"/>
                <w:szCs w:val="22"/>
              </w:rPr>
              <w:t>Szerepkör: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35A3" w:rsidRPr="007C19B7" w:rsidRDefault="000C35A3" w:rsidP="000C35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5A3" w:rsidRPr="008C69E7" w:rsidTr="000C35A3">
        <w:trPr>
          <w:cantSplit/>
          <w:trHeight w:val="369"/>
        </w:trPr>
        <w:tc>
          <w:tcPr>
            <w:tcW w:w="28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5A3" w:rsidRPr="008C69E7" w:rsidRDefault="000C35A3" w:rsidP="000C35A3">
            <w:pPr>
              <w:rPr>
                <w:b/>
                <w:i/>
                <w:sz w:val="22"/>
                <w:szCs w:val="22"/>
              </w:rPr>
            </w:pPr>
            <w:r w:rsidRPr="008C69E7">
              <w:rPr>
                <w:b/>
                <w:i/>
                <w:sz w:val="22"/>
                <w:szCs w:val="22"/>
              </w:rPr>
              <w:t>Dátum: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35A3" w:rsidRPr="007C19B7" w:rsidRDefault="000C35A3" w:rsidP="000C35A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2017.MM.DD.</w:t>
            </w:r>
          </w:p>
        </w:tc>
      </w:tr>
      <w:tr w:rsidR="000C35A3" w:rsidRPr="008C69E7" w:rsidTr="000C35A3">
        <w:trPr>
          <w:cantSplit/>
          <w:trHeight w:val="369"/>
        </w:trPr>
        <w:tc>
          <w:tcPr>
            <w:tcW w:w="280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35A3" w:rsidRPr="008C69E7" w:rsidRDefault="000C35A3" w:rsidP="000C35A3">
            <w:pPr>
              <w:rPr>
                <w:b/>
                <w:i/>
                <w:sz w:val="22"/>
                <w:szCs w:val="22"/>
              </w:rPr>
            </w:pPr>
            <w:r>
              <w:br w:type="page"/>
            </w:r>
            <w:r w:rsidRPr="008C69E7">
              <w:rPr>
                <w:b/>
                <w:i/>
                <w:sz w:val="22"/>
                <w:szCs w:val="22"/>
              </w:rPr>
              <w:t>Feladat: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0C35A3" w:rsidRPr="007C19B7" w:rsidRDefault="000C35A3" w:rsidP="000C35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C35A3" w:rsidRDefault="000C35A3" w:rsidP="000C35A3">
      <w:pPr>
        <w:pStyle w:val="Listaszerbekezds"/>
        <w:ind w:left="360"/>
      </w:pP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260"/>
        <w:gridCol w:w="992"/>
        <w:gridCol w:w="4111"/>
        <w:gridCol w:w="851"/>
      </w:tblGrid>
      <w:tr w:rsidR="000C35A3" w:rsidRPr="008C69E7" w:rsidTr="000C35A3">
        <w:trPr>
          <w:trHeight w:val="464"/>
          <w:tblHeader/>
        </w:trPr>
        <w:tc>
          <w:tcPr>
            <w:tcW w:w="817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C35A3" w:rsidRPr="00617E00" w:rsidRDefault="000C35A3" w:rsidP="000C35A3">
            <w:pPr>
              <w:pStyle w:val="TableText"/>
              <w:jc w:val="center"/>
              <w:rPr>
                <w:rFonts w:asciiTheme="minorHAnsi" w:hAnsiTheme="minorHAnsi" w:cs="Arial"/>
                <w:b/>
                <w:sz w:val="21"/>
                <w:szCs w:val="21"/>
                <w:lang w:val="hu-HU"/>
              </w:rPr>
            </w:pPr>
            <w:r w:rsidRPr="00617E00">
              <w:rPr>
                <w:rFonts w:asciiTheme="minorHAnsi" w:hAnsiTheme="minorHAnsi" w:cs="Arial"/>
                <w:b/>
                <w:sz w:val="21"/>
                <w:szCs w:val="21"/>
                <w:lang w:val="hu-HU"/>
              </w:rPr>
              <w:lastRenderedPageBreak/>
              <w:t>Sor-</w:t>
            </w:r>
          </w:p>
          <w:p w:rsidR="000C35A3" w:rsidRPr="00617E00" w:rsidRDefault="000C35A3" w:rsidP="000C35A3">
            <w:pPr>
              <w:pStyle w:val="TableText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617E00">
              <w:rPr>
                <w:rFonts w:asciiTheme="minorHAnsi" w:hAnsiTheme="minorHAnsi" w:cs="Arial"/>
                <w:b/>
                <w:sz w:val="21"/>
                <w:szCs w:val="21"/>
                <w:lang w:val="hu-HU"/>
              </w:rPr>
              <w:t>szám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C35A3" w:rsidRPr="00617E00" w:rsidRDefault="000C35A3" w:rsidP="000C35A3">
            <w:pPr>
              <w:pStyle w:val="TableTex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17E00">
              <w:rPr>
                <w:rFonts w:asciiTheme="minorHAnsi" w:hAnsiTheme="minorHAnsi" w:cs="Arial"/>
                <w:b/>
                <w:sz w:val="22"/>
                <w:szCs w:val="22"/>
              </w:rPr>
              <w:t>Funkciólépés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5A3" w:rsidRPr="00617E00" w:rsidRDefault="000C35A3" w:rsidP="000C35A3">
            <w:pPr>
              <w:pStyle w:val="TableText"/>
              <w:jc w:val="center"/>
              <w:rPr>
                <w:rFonts w:asciiTheme="minorHAnsi" w:hAnsiTheme="minorHAnsi" w:cs="Arial"/>
                <w:b/>
                <w:szCs w:val="18"/>
              </w:rPr>
            </w:pPr>
            <w:r w:rsidRPr="00617E00">
              <w:rPr>
                <w:rFonts w:asciiTheme="minorHAnsi" w:hAnsiTheme="minorHAnsi" w:cs="Arial"/>
                <w:b/>
                <w:szCs w:val="18"/>
                <w:lang w:val="hu-HU"/>
              </w:rPr>
              <w:t>Tesztelve</w:t>
            </w:r>
            <w:r w:rsidRPr="00617E00">
              <w:rPr>
                <w:rFonts w:asciiTheme="minorHAnsi" w:hAnsiTheme="minorHAnsi" w:cs="Arial"/>
                <w:b/>
                <w:szCs w:val="18"/>
              </w:rPr>
              <w:t xml:space="preserve"> (</w:t>
            </w:r>
            <w:r w:rsidRPr="00617E00">
              <w:rPr>
                <w:rFonts w:asciiTheme="minorHAnsi" w:hAnsiTheme="minorHAnsi" w:cs="Arial"/>
                <w:b/>
                <w:szCs w:val="18"/>
              </w:rPr>
              <w:sym w:font="Wingdings" w:char="F0FC"/>
            </w:r>
            <w:r w:rsidRPr="00617E00">
              <w:rPr>
                <w:rFonts w:asciiTheme="minorHAnsi" w:hAnsiTheme="minorHAnsi" w:cs="Arial"/>
                <w:b/>
                <w:szCs w:val="18"/>
              </w:rPr>
              <w:t>)</w:t>
            </w:r>
          </w:p>
          <w:p w:rsidR="000C35A3" w:rsidRPr="00617E00" w:rsidRDefault="000C35A3" w:rsidP="000C35A3">
            <w:pPr>
              <w:pStyle w:val="TableTex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17E00">
              <w:rPr>
                <w:rFonts w:asciiTheme="minorHAnsi" w:hAnsiTheme="minorHAnsi" w:cs="Arial"/>
                <w:b/>
                <w:szCs w:val="18"/>
              </w:rPr>
              <w:t xml:space="preserve">Nem </w:t>
            </w:r>
            <w:r w:rsidRPr="00617E00">
              <w:rPr>
                <w:rFonts w:asciiTheme="minorHAnsi" w:hAnsiTheme="minorHAnsi" w:cs="Arial"/>
                <w:b/>
                <w:szCs w:val="18"/>
                <w:lang w:val="hu-HU"/>
              </w:rPr>
              <w:t>tesztelve</w:t>
            </w:r>
            <w:r w:rsidRPr="00617E00">
              <w:rPr>
                <w:rFonts w:asciiTheme="minorHAnsi" w:hAnsiTheme="minorHAnsi" w:cs="Arial"/>
                <w:b/>
                <w:szCs w:val="18"/>
              </w:rPr>
              <w:t xml:space="preserve"> (</w:t>
            </w:r>
            <w:r w:rsidRPr="00617E00">
              <w:rPr>
                <w:rFonts w:asciiTheme="minorHAnsi" w:hAnsiTheme="minorHAnsi" w:cs="Arial"/>
                <w:b/>
                <w:szCs w:val="18"/>
              </w:rPr>
              <w:sym w:font="Webdings" w:char="F078"/>
            </w:r>
            <w:r w:rsidRPr="00617E00">
              <w:rPr>
                <w:rFonts w:asciiTheme="minorHAnsi" w:hAnsiTheme="minorHAnsi" w:cs="Arial"/>
                <w:b/>
                <w:szCs w:val="18"/>
              </w:rPr>
              <w:t>)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C35A3" w:rsidRPr="00617E00" w:rsidRDefault="000C35A3" w:rsidP="000C35A3">
            <w:pPr>
              <w:pStyle w:val="TableText"/>
              <w:framePr w:w="1423" w:hSpace="142" w:wrap="notBeside" w:vAnchor="page" w:hAnchor="page" w:x="1447" w:y="245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17E00">
              <w:rPr>
                <w:rFonts w:asciiTheme="minorHAnsi" w:hAnsiTheme="minorHAnsi" w:cs="Arial"/>
                <w:b/>
                <w:sz w:val="22"/>
                <w:szCs w:val="22"/>
                <w:lang w:val="hu-HU"/>
              </w:rPr>
              <w:t>Elvárások</w:t>
            </w:r>
            <w:r w:rsidRPr="00617E00">
              <w:rPr>
                <w:rFonts w:asciiTheme="minorHAnsi" w:hAnsiTheme="minorHAnsi" w:cs="Arial"/>
                <w:b/>
                <w:sz w:val="22"/>
                <w:szCs w:val="22"/>
              </w:rPr>
              <w:t xml:space="preserve">, </w:t>
            </w:r>
            <w:r w:rsidRPr="00617E00">
              <w:rPr>
                <w:rFonts w:asciiTheme="minorHAnsi" w:hAnsiTheme="minorHAnsi" w:cs="Arial"/>
                <w:b/>
                <w:sz w:val="22"/>
                <w:szCs w:val="22"/>
                <w:lang w:val="hu-HU"/>
              </w:rPr>
              <w:t>megjegyzések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C35A3" w:rsidRPr="00617E00" w:rsidRDefault="000C35A3" w:rsidP="000C35A3">
            <w:pPr>
              <w:pStyle w:val="Szvegtrzs"/>
              <w:ind w:left="3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17E00">
              <w:rPr>
                <w:rFonts w:asciiTheme="minorHAnsi" w:hAnsiTheme="minorHAnsi" w:cs="Arial"/>
                <w:sz w:val="22"/>
                <w:szCs w:val="22"/>
              </w:rPr>
              <w:t>Hiba ID</w:t>
            </w:r>
          </w:p>
        </w:tc>
      </w:tr>
      <w:tr w:rsidR="000C35A3" w:rsidRPr="008C69E7" w:rsidTr="000C35A3">
        <w:trPr>
          <w:trHeight w:val="464"/>
          <w:tblHeader/>
        </w:trPr>
        <w:tc>
          <w:tcPr>
            <w:tcW w:w="817" w:type="dxa"/>
            <w:tcBorders>
              <w:top w:val="single" w:sz="6" w:space="0" w:color="auto"/>
            </w:tcBorders>
            <w:vAlign w:val="center"/>
          </w:tcPr>
          <w:p w:rsidR="000C35A3" w:rsidRPr="00482A36" w:rsidRDefault="000C35A3" w:rsidP="000C35A3">
            <w:pPr>
              <w:pStyle w:val="TableTex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82A36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</w:tcBorders>
            <w:vAlign w:val="center"/>
          </w:tcPr>
          <w:p w:rsidR="000C35A3" w:rsidRPr="00482A36" w:rsidRDefault="000C35A3" w:rsidP="000C35A3">
            <w:pPr>
              <w:pStyle w:val="TableText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482A36">
              <w:rPr>
                <w:rFonts w:asciiTheme="minorHAnsi" w:hAnsiTheme="minorHAnsi"/>
                <w:sz w:val="22"/>
                <w:szCs w:val="22"/>
                <w:lang w:val="hu-HU"/>
              </w:rPr>
              <w:t>Ügyfél beállítások ellenőrzése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5A3" w:rsidRPr="00482A36" w:rsidRDefault="000C35A3" w:rsidP="000C35A3">
            <w:pPr>
              <w:pStyle w:val="TableTex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</w:tcBorders>
          </w:tcPr>
          <w:p w:rsidR="000C35A3" w:rsidRDefault="000C35A3" w:rsidP="000C35A3">
            <w:pPr>
              <w:pStyle w:val="TableText"/>
              <w:framePr w:w="1423" w:hSpace="142" w:wrap="notBeside" w:vAnchor="page" w:hAnchor="page" w:x="1447" w:y="2450"/>
              <w:jc w:val="both"/>
              <w:rPr>
                <w:rFonts w:asciiTheme="minorHAnsi" w:hAnsiTheme="minorHAnsi"/>
                <w:sz w:val="21"/>
                <w:szCs w:val="21"/>
                <w:lang w:val="hu-HU"/>
              </w:rPr>
            </w:pPr>
            <w:r>
              <w:rPr>
                <w:rFonts w:asciiTheme="minorHAnsi" w:hAnsiTheme="minorHAnsi"/>
                <w:sz w:val="21"/>
                <w:szCs w:val="21"/>
                <w:lang w:val="hu-HU"/>
              </w:rPr>
              <w:t xml:space="preserve">A „Contract Management”-ben a Web Automata </w:t>
            </w:r>
            <w:r w:rsidRPr="00482A36">
              <w:rPr>
                <w:rFonts w:asciiTheme="minorHAnsi" w:hAnsiTheme="minorHAnsi"/>
                <w:sz w:val="21"/>
                <w:szCs w:val="21"/>
                <w:lang w:val="hu-HU"/>
              </w:rPr>
              <w:t xml:space="preserve">kapcsolat </w:t>
            </w:r>
            <w:r w:rsidR="00F27C1B">
              <w:rPr>
                <w:rFonts w:asciiTheme="minorHAnsi" w:hAnsiTheme="minorHAnsi"/>
                <w:sz w:val="21"/>
                <w:szCs w:val="21"/>
                <w:lang w:val="hu-HU"/>
              </w:rPr>
              <w:t>be</w:t>
            </w:r>
            <w:r w:rsidRPr="00482A36">
              <w:rPr>
                <w:rFonts w:asciiTheme="minorHAnsi" w:hAnsiTheme="minorHAnsi"/>
                <w:sz w:val="21"/>
                <w:szCs w:val="21"/>
                <w:lang w:val="hu-HU"/>
              </w:rPr>
              <w:t>jelöl</w:t>
            </w:r>
            <w:r>
              <w:rPr>
                <w:rFonts w:asciiTheme="minorHAnsi" w:hAnsiTheme="minorHAnsi"/>
                <w:sz w:val="21"/>
                <w:szCs w:val="21"/>
                <w:lang w:val="hu-HU"/>
              </w:rPr>
              <w:t>ve. A beállított vevőkód és megállapodás azonosítók megfelelősége, WebAutomat</w:t>
            </w:r>
            <w:r w:rsidR="005516E1">
              <w:rPr>
                <w:rFonts w:asciiTheme="minorHAnsi" w:hAnsiTheme="minorHAnsi"/>
                <w:sz w:val="21"/>
                <w:szCs w:val="21"/>
                <w:lang w:val="hu-HU"/>
              </w:rPr>
              <w:t>a</w:t>
            </w:r>
            <w:r>
              <w:rPr>
                <w:rFonts w:asciiTheme="minorHAnsi" w:hAnsiTheme="minorHAnsi"/>
                <w:sz w:val="21"/>
                <w:szCs w:val="21"/>
                <w:lang w:val="hu-HU"/>
              </w:rPr>
              <w:t xml:space="preserve"> tanúsítvány beállításának megfelelősége</w:t>
            </w:r>
            <w:r w:rsidR="005516E1">
              <w:rPr>
                <w:rFonts w:asciiTheme="minorHAnsi" w:hAnsiTheme="minorHAnsi"/>
                <w:sz w:val="21"/>
                <w:szCs w:val="21"/>
                <w:lang w:val="hu-HU"/>
              </w:rPr>
              <w:t>.</w:t>
            </w:r>
          </w:p>
          <w:p w:rsidR="000C35A3" w:rsidRPr="00482A36" w:rsidRDefault="000C35A3" w:rsidP="000C35A3">
            <w:pPr>
              <w:pStyle w:val="TableText"/>
              <w:framePr w:w="1423" w:hSpace="142" w:wrap="notBeside" w:vAnchor="page" w:hAnchor="page" w:x="1447" w:y="2450"/>
              <w:jc w:val="both"/>
              <w:rPr>
                <w:rFonts w:asciiTheme="minorHAnsi" w:hAnsiTheme="minorHAnsi"/>
                <w:sz w:val="21"/>
                <w:szCs w:val="21"/>
                <w:lang w:val="hu-H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</w:tcBorders>
            <w:vAlign w:val="center"/>
          </w:tcPr>
          <w:p w:rsidR="000C35A3" w:rsidRPr="008C69E7" w:rsidRDefault="000C35A3" w:rsidP="000C35A3">
            <w:pPr>
              <w:pStyle w:val="Szvegtrzs"/>
              <w:ind w:left="33"/>
              <w:jc w:val="center"/>
            </w:pPr>
          </w:p>
        </w:tc>
      </w:tr>
      <w:tr w:rsidR="000C35A3" w:rsidRPr="008C69E7" w:rsidTr="000C35A3">
        <w:trPr>
          <w:trHeight w:val="464"/>
          <w:tblHeader/>
        </w:trPr>
        <w:tc>
          <w:tcPr>
            <w:tcW w:w="817" w:type="dxa"/>
            <w:tcBorders>
              <w:top w:val="single" w:sz="6" w:space="0" w:color="auto"/>
            </w:tcBorders>
            <w:vAlign w:val="center"/>
          </w:tcPr>
          <w:p w:rsidR="000C35A3" w:rsidRPr="00482A36" w:rsidRDefault="000C35A3" w:rsidP="000C35A3">
            <w:pPr>
              <w:pStyle w:val="TableTex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82A36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</w:tcBorders>
            <w:vAlign w:val="center"/>
          </w:tcPr>
          <w:p w:rsidR="000C35A3" w:rsidRPr="00482A36" w:rsidRDefault="000C35A3" w:rsidP="0004281C">
            <w:pPr>
              <w:pStyle w:val="TableText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Kézbesítési utasítás és a csatolmányok előállítása és beküldése a „</w:t>
            </w:r>
            <w:hyperlink r:id="rId8" w:history="1">
              <w:r w:rsidRPr="000C35A3">
                <w:rPr>
                  <w:rStyle w:val="Hiperhivatkozs"/>
                  <w:rFonts w:asciiTheme="minorHAnsi" w:hAnsiTheme="minorHAnsi"/>
                  <w:sz w:val="22"/>
                </w:rPr>
                <w:t>hybrid_conversion@hmdacs.posta.hu</w:t>
              </w:r>
            </w:hyperlink>
            <w:r>
              <w:rPr>
                <w:rFonts w:asciiTheme="minorHAnsi" w:hAnsiTheme="minorHAnsi"/>
                <w:sz w:val="22"/>
                <w:szCs w:val="22"/>
                <w:lang w:val="hu-HU"/>
              </w:rPr>
              <w:t>” címre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5A3" w:rsidRPr="00482A36" w:rsidRDefault="000C35A3" w:rsidP="000C35A3">
            <w:pPr>
              <w:pStyle w:val="TableTex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</w:tcBorders>
          </w:tcPr>
          <w:p w:rsidR="000C35A3" w:rsidRPr="00482A36" w:rsidRDefault="000C35A3" w:rsidP="0004281C">
            <w:pPr>
              <w:pStyle w:val="TableText"/>
              <w:framePr w:w="1423" w:hSpace="142" w:wrap="notBeside" w:vAnchor="page" w:hAnchor="page" w:x="1447" w:y="2450"/>
              <w:jc w:val="both"/>
              <w:rPr>
                <w:rFonts w:asciiTheme="minorHAnsi" w:hAnsiTheme="minorHAnsi"/>
                <w:sz w:val="21"/>
                <w:szCs w:val="21"/>
                <w:lang w:val="hu-HU"/>
              </w:rPr>
            </w:pPr>
            <w:r w:rsidRPr="00482A36">
              <w:rPr>
                <w:rFonts w:asciiTheme="minorHAnsi" w:hAnsiTheme="minorHAnsi"/>
                <w:sz w:val="21"/>
                <w:szCs w:val="21"/>
                <w:lang w:val="hu-HU"/>
              </w:rPr>
              <w:t xml:space="preserve">A Magyar Posta Zrt másolatkészítési szabályzatában meghatározottak szerint előállított </w:t>
            </w:r>
            <w:r w:rsidR="0004281C">
              <w:rPr>
                <w:rFonts w:asciiTheme="minorHAnsi" w:hAnsiTheme="minorHAnsi"/>
                <w:sz w:val="21"/>
                <w:szCs w:val="21"/>
                <w:lang w:val="hu-HU"/>
              </w:rPr>
              <w:t>dokumentumok megjelenése az erre a címre létrehozott</w:t>
            </w:r>
            <w:r w:rsidR="00F27C1B">
              <w:rPr>
                <w:rFonts w:asciiTheme="minorHAnsi" w:hAnsiTheme="minorHAnsi"/>
                <w:sz w:val="21"/>
                <w:szCs w:val="21"/>
                <w:lang w:val="hu-HU"/>
              </w:rPr>
              <w:t xml:space="preserve"> HIBRID</w:t>
            </w:r>
            <w:r w:rsidR="0004281C">
              <w:rPr>
                <w:rFonts w:asciiTheme="minorHAnsi" w:hAnsiTheme="minorHAnsi"/>
                <w:sz w:val="21"/>
                <w:szCs w:val="21"/>
                <w:lang w:val="hu-HU"/>
              </w:rPr>
              <w:t xml:space="preserve"> virtuális fiókban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</w:tcBorders>
            <w:vAlign w:val="center"/>
          </w:tcPr>
          <w:p w:rsidR="000C35A3" w:rsidRPr="008C69E7" w:rsidRDefault="000C35A3" w:rsidP="000C35A3">
            <w:pPr>
              <w:pStyle w:val="Szvegtrzs"/>
              <w:ind w:left="33"/>
              <w:jc w:val="center"/>
            </w:pPr>
          </w:p>
        </w:tc>
      </w:tr>
      <w:tr w:rsidR="000C35A3" w:rsidRPr="008C69E7" w:rsidTr="000C35A3">
        <w:trPr>
          <w:trHeight w:val="464"/>
          <w:tblHeader/>
        </w:trPr>
        <w:tc>
          <w:tcPr>
            <w:tcW w:w="817" w:type="dxa"/>
            <w:vAlign w:val="center"/>
          </w:tcPr>
          <w:p w:rsidR="000C35A3" w:rsidRPr="00482A36" w:rsidRDefault="000C35A3" w:rsidP="000C35A3">
            <w:pPr>
              <w:pStyle w:val="TableTex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lang w:val="hu-HU" w:eastAsia="hu-HU"/>
              </w:rPr>
              <w:br w:type="page"/>
            </w:r>
            <w:r w:rsidRPr="00482A36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0C35A3" w:rsidRPr="00482A36" w:rsidRDefault="0004281C" w:rsidP="0004281C">
            <w:pPr>
              <w:pStyle w:val="Abstrac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A kézbesítési utasítás és csatolmányok</w:t>
            </w:r>
            <w:r w:rsidR="000C35A3" w:rsidRPr="00482A36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hu-HU"/>
              </w:rPr>
              <w:t>b</w:t>
            </w:r>
            <w:r w:rsidR="000C35A3" w:rsidRPr="00482A36">
              <w:rPr>
                <w:rFonts w:asciiTheme="minorHAnsi" w:hAnsiTheme="minorHAnsi"/>
                <w:sz w:val="22"/>
                <w:szCs w:val="22"/>
                <w:lang w:val="hu-HU"/>
              </w:rPr>
              <w:t>etöltése</w:t>
            </w:r>
            <w:r w:rsidR="000C35A3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hu-HU"/>
              </w:rPr>
              <w:t>a „</w:t>
            </w:r>
            <w:hyperlink r:id="rId9" w:history="1">
              <w:r w:rsidRPr="000C35A3">
                <w:rPr>
                  <w:rStyle w:val="Hiperhivatkozs"/>
                  <w:rFonts w:asciiTheme="minorHAnsi" w:hAnsiTheme="minorHAnsi"/>
                  <w:sz w:val="22"/>
                </w:rPr>
                <w:t>hybrid_conversion@hmdacs.posta.hu</w:t>
              </w:r>
            </w:hyperlink>
            <w:r>
              <w:rPr>
                <w:rFonts w:asciiTheme="minorHAnsi" w:hAnsiTheme="minorHAnsi"/>
                <w:sz w:val="22"/>
                <w:szCs w:val="22"/>
                <w:lang w:val="hu-HU"/>
              </w:rPr>
              <w:t>” fiókból.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5A3" w:rsidRPr="00482A36" w:rsidRDefault="000C35A3" w:rsidP="000C35A3">
            <w:pPr>
              <w:pStyle w:val="TableTex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0C35A3" w:rsidRPr="00482A36" w:rsidRDefault="000C35A3" w:rsidP="000C35A3">
            <w:pPr>
              <w:pStyle w:val="TableTex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0C35A3" w:rsidRPr="008C69E7" w:rsidRDefault="000C35A3" w:rsidP="000C35A3">
            <w:pPr>
              <w:pStyle w:val="Szvegtrzs"/>
              <w:ind w:left="33"/>
              <w:jc w:val="center"/>
            </w:pPr>
          </w:p>
        </w:tc>
      </w:tr>
      <w:tr w:rsidR="000C35A3" w:rsidRPr="008C69E7" w:rsidTr="000C35A3">
        <w:trPr>
          <w:trHeight w:val="464"/>
          <w:tblHeader/>
        </w:trPr>
        <w:tc>
          <w:tcPr>
            <w:tcW w:w="817" w:type="dxa"/>
            <w:tcBorders>
              <w:top w:val="single" w:sz="6" w:space="0" w:color="auto"/>
            </w:tcBorders>
            <w:vAlign w:val="center"/>
          </w:tcPr>
          <w:p w:rsidR="000C35A3" w:rsidRDefault="0004281C" w:rsidP="000C35A3">
            <w:pPr>
              <w:pStyle w:val="TableTex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</w:tcBorders>
            <w:vAlign w:val="center"/>
          </w:tcPr>
          <w:p w:rsidR="000C35A3" w:rsidRDefault="000C35A3" w:rsidP="000C35A3">
            <w:pPr>
              <w:pStyle w:val="Abstrac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Befogadási művelet</w:t>
            </w:r>
          </w:p>
          <w:p w:rsidR="0004281C" w:rsidRDefault="0004281C" w:rsidP="0004281C">
            <w:pPr>
              <w:pStyle w:val="Abstract"/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A küldemény integritás vizsgálata</w:t>
            </w:r>
          </w:p>
          <w:p w:rsidR="000C35A3" w:rsidRDefault="000C35A3" w:rsidP="000C35A3">
            <w:pPr>
              <w:pStyle w:val="Abstract"/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A kézbesítési utasítás ellenőrzése</w:t>
            </w:r>
          </w:p>
          <w:p w:rsidR="000C35A3" w:rsidRDefault="000C35A3" w:rsidP="000C35A3">
            <w:pPr>
              <w:pStyle w:val="Abstract"/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A csatolmányok hiteles-ség vizsgálata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5A3" w:rsidRPr="00482A36" w:rsidRDefault="000C35A3" w:rsidP="000C35A3">
            <w:pPr>
              <w:pStyle w:val="TableTex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</w:tcBorders>
          </w:tcPr>
          <w:p w:rsidR="000C35A3" w:rsidRDefault="000C35A3" w:rsidP="000C35A3">
            <w:pPr>
              <w:pStyle w:val="TableTex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Automatikus rendszerfolyamat, a hitelesség ellenőrzése, a másolatkészítési rendben foglaltaknak történő megfelelés vizsgálata.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</w:tcBorders>
            <w:vAlign w:val="center"/>
          </w:tcPr>
          <w:p w:rsidR="000C35A3" w:rsidRPr="008C69E7" w:rsidRDefault="000C35A3" w:rsidP="000C35A3">
            <w:pPr>
              <w:pStyle w:val="Szvegtrzs"/>
              <w:ind w:left="33"/>
              <w:jc w:val="center"/>
            </w:pPr>
          </w:p>
        </w:tc>
      </w:tr>
      <w:tr w:rsidR="000C35A3" w:rsidRPr="008C69E7" w:rsidTr="000C35A3">
        <w:trPr>
          <w:trHeight w:val="464"/>
          <w:tblHeader/>
        </w:trPr>
        <w:tc>
          <w:tcPr>
            <w:tcW w:w="817" w:type="dxa"/>
            <w:vAlign w:val="center"/>
          </w:tcPr>
          <w:p w:rsidR="000C35A3" w:rsidRDefault="0004281C" w:rsidP="000C35A3">
            <w:pPr>
              <w:pStyle w:val="TableTex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0C35A3" w:rsidRDefault="000C35A3" w:rsidP="00E52DE7">
            <w:pPr>
              <w:pStyle w:val="Abstrac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A befogadási („</w:t>
            </w:r>
            <w:r w:rsidRPr="0027440F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Feladóvevény</w:t>
            </w:r>
            <w:r>
              <w:rPr>
                <w:rFonts w:asciiTheme="minorHAnsi" w:hAnsiTheme="minorHAnsi"/>
                <w:sz w:val="22"/>
                <w:szCs w:val="22"/>
                <w:lang w:val="hu-HU"/>
              </w:rPr>
              <w:t>”) vagy az elutasítási bizonyíték („</w:t>
            </w:r>
            <w:r w:rsidRPr="0027440F">
              <w:rPr>
                <w:rFonts w:asciiTheme="minorHAnsi" w:eastAsiaTheme="minorHAnsi" w:hAnsiTheme="minorHAnsi" w:cs="AndikaBasic"/>
                <w:b/>
                <w:sz w:val="22"/>
                <w:szCs w:val="24"/>
              </w:rPr>
              <w:t>Igazolás küldemény fel nem vételéről</w:t>
            </w:r>
            <w:r>
              <w:rPr>
                <w:rFonts w:asciiTheme="minorHAnsi" w:hAnsiTheme="minorHAnsi"/>
                <w:sz w:val="22"/>
                <w:szCs w:val="22"/>
                <w:lang w:val="hu-HU"/>
              </w:rPr>
              <w:t xml:space="preserve">”) </w:t>
            </w:r>
            <w:r w:rsidR="0004281C">
              <w:rPr>
                <w:rFonts w:asciiTheme="minorHAnsi" w:hAnsiTheme="minorHAnsi"/>
                <w:sz w:val="22"/>
                <w:szCs w:val="22"/>
                <w:lang w:val="hu-HU"/>
              </w:rPr>
              <w:t>el</w:t>
            </w:r>
            <w:r>
              <w:rPr>
                <w:rFonts w:asciiTheme="minorHAnsi" w:hAnsiTheme="minorHAnsi"/>
                <w:sz w:val="22"/>
                <w:szCs w:val="22"/>
                <w:lang w:val="hu-HU"/>
              </w:rPr>
              <w:t>küldése a gyártásra történő befogadás kapcsán a</w:t>
            </w:r>
            <w:r w:rsidR="0004281C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z ügyfél </w:t>
            </w:r>
            <w:r w:rsidR="00E52DE7">
              <w:rPr>
                <w:rFonts w:asciiTheme="minorHAnsi" w:hAnsiTheme="minorHAnsi"/>
                <w:sz w:val="22"/>
                <w:szCs w:val="22"/>
                <w:lang w:val="hu-HU"/>
              </w:rPr>
              <w:t>elektronikus postafiókjába</w:t>
            </w:r>
            <w:r>
              <w:rPr>
                <w:rFonts w:asciiTheme="minorHAnsi" w:hAnsiTheme="minorHAnsi"/>
                <w:sz w:val="22"/>
                <w:szCs w:val="22"/>
                <w:lang w:val="hu-H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5A3" w:rsidRPr="00482A36" w:rsidRDefault="000C35A3" w:rsidP="000C35A3">
            <w:pPr>
              <w:pStyle w:val="TableTex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0C35A3" w:rsidRDefault="000C35A3" w:rsidP="00E52DE7">
            <w:pPr>
              <w:pStyle w:val="TableTex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 xml:space="preserve">Automatikus rendszerfolyamat, a bizonyíték </w:t>
            </w:r>
            <w:r w:rsidR="00E52DE7">
              <w:rPr>
                <w:rFonts w:asciiTheme="minorHAnsi" w:hAnsiTheme="minorHAnsi"/>
                <w:sz w:val="22"/>
                <w:szCs w:val="22"/>
                <w:lang w:val="hu-HU"/>
              </w:rPr>
              <w:t>el</w:t>
            </w:r>
            <w:r>
              <w:rPr>
                <w:rFonts w:asciiTheme="minorHAnsi" w:hAnsiTheme="minorHAnsi"/>
                <w:sz w:val="22"/>
                <w:szCs w:val="22"/>
                <w:lang w:val="hu-HU"/>
              </w:rPr>
              <w:t>küldés</w:t>
            </w:r>
            <w:r w:rsidR="00E52DE7">
              <w:rPr>
                <w:rFonts w:asciiTheme="minorHAnsi" w:hAnsiTheme="minorHAnsi"/>
                <w:sz w:val="22"/>
                <w:szCs w:val="22"/>
                <w:lang w:val="hu-HU"/>
              </w:rPr>
              <w:t>re</w:t>
            </w:r>
            <w:r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  <w:r w:rsidR="00E52DE7">
              <w:rPr>
                <w:rFonts w:asciiTheme="minorHAnsi" w:hAnsiTheme="minorHAnsi"/>
                <w:sz w:val="22"/>
                <w:szCs w:val="22"/>
                <w:lang w:val="hu-HU"/>
              </w:rPr>
              <w:t>kerül</w:t>
            </w:r>
            <w:r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a beküldő „Contract” azonosítója alapján</w:t>
            </w:r>
            <w:r w:rsidR="00E52DE7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a „Contract Management”-ben </w:t>
            </w:r>
            <w:r>
              <w:rPr>
                <w:rFonts w:asciiTheme="minorHAnsi" w:hAnsiTheme="minorHAnsi"/>
                <w:sz w:val="22"/>
                <w:szCs w:val="22"/>
                <w:lang w:val="hu-HU"/>
              </w:rPr>
              <w:t>rögzített</w:t>
            </w:r>
            <w:r w:rsidR="00E52DE7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elektronikus postafiókjába</w:t>
            </w:r>
            <w:r>
              <w:rPr>
                <w:rFonts w:asciiTheme="minorHAnsi" w:hAnsiTheme="minorHAnsi"/>
                <w:sz w:val="22"/>
                <w:szCs w:val="22"/>
                <w:lang w:val="hu-HU"/>
              </w:rPr>
              <w:t>.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0C35A3" w:rsidRPr="008C69E7" w:rsidRDefault="000C35A3" w:rsidP="000C35A3">
            <w:pPr>
              <w:pStyle w:val="Szvegtrzs"/>
              <w:ind w:left="33"/>
              <w:jc w:val="center"/>
            </w:pPr>
          </w:p>
        </w:tc>
      </w:tr>
    </w:tbl>
    <w:p w:rsidR="004B6697" w:rsidRDefault="004B6697">
      <w:r>
        <w:br w:type="page"/>
      </w: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260"/>
        <w:gridCol w:w="992"/>
        <w:gridCol w:w="4111"/>
        <w:gridCol w:w="851"/>
      </w:tblGrid>
      <w:tr w:rsidR="004B6697" w:rsidRPr="008C69E7" w:rsidTr="004B6697">
        <w:trPr>
          <w:trHeight w:val="464"/>
          <w:tblHeader/>
        </w:trPr>
        <w:tc>
          <w:tcPr>
            <w:tcW w:w="817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B6697" w:rsidRPr="00617E00" w:rsidRDefault="004B6697" w:rsidP="009D15D1">
            <w:pPr>
              <w:pStyle w:val="TableText"/>
              <w:jc w:val="center"/>
              <w:rPr>
                <w:rFonts w:asciiTheme="minorHAnsi" w:hAnsiTheme="minorHAnsi" w:cs="Arial"/>
                <w:b/>
                <w:sz w:val="21"/>
                <w:szCs w:val="21"/>
                <w:lang w:val="hu-HU"/>
              </w:rPr>
            </w:pPr>
            <w:r w:rsidRPr="00617E00">
              <w:rPr>
                <w:rFonts w:asciiTheme="minorHAnsi" w:hAnsiTheme="minorHAnsi" w:cs="Arial"/>
                <w:b/>
                <w:sz w:val="21"/>
                <w:szCs w:val="21"/>
                <w:lang w:val="hu-HU"/>
              </w:rPr>
              <w:lastRenderedPageBreak/>
              <w:t>Sor-</w:t>
            </w:r>
          </w:p>
          <w:p w:rsidR="004B6697" w:rsidRPr="00617E00" w:rsidRDefault="004B6697" w:rsidP="009D15D1">
            <w:pPr>
              <w:pStyle w:val="TableText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617E00">
              <w:rPr>
                <w:rFonts w:asciiTheme="minorHAnsi" w:hAnsiTheme="minorHAnsi" w:cs="Arial"/>
                <w:b/>
                <w:sz w:val="21"/>
                <w:szCs w:val="21"/>
                <w:lang w:val="hu-HU"/>
              </w:rPr>
              <w:t>szám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B6697" w:rsidRPr="00617E00" w:rsidRDefault="004B6697" w:rsidP="009D15D1">
            <w:pPr>
              <w:pStyle w:val="TableTex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17E00">
              <w:rPr>
                <w:rFonts w:asciiTheme="minorHAnsi" w:hAnsiTheme="minorHAnsi" w:cs="Arial"/>
                <w:b/>
                <w:sz w:val="22"/>
                <w:szCs w:val="22"/>
              </w:rPr>
              <w:t>Funkciólépés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6697" w:rsidRPr="00617E00" w:rsidRDefault="004B6697" w:rsidP="009D15D1">
            <w:pPr>
              <w:pStyle w:val="TableText"/>
              <w:jc w:val="center"/>
              <w:rPr>
                <w:rFonts w:asciiTheme="minorHAnsi" w:hAnsiTheme="minorHAnsi" w:cs="Arial"/>
                <w:b/>
                <w:szCs w:val="18"/>
              </w:rPr>
            </w:pPr>
            <w:r w:rsidRPr="00617E00">
              <w:rPr>
                <w:rFonts w:asciiTheme="minorHAnsi" w:hAnsiTheme="minorHAnsi" w:cs="Arial"/>
                <w:b/>
                <w:szCs w:val="18"/>
                <w:lang w:val="hu-HU"/>
              </w:rPr>
              <w:t>Tesztelve</w:t>
            </w:r>
            <w:r w:rsidRPr="00617E00">
              <w:rPr>
                <w:rFonts w:asciiTheme="minorHAnsi" w:hAnsiTheme="minorHAnsi" w:cs="Arial"/>
                <w:b/>
                <w:szCs w:val="18"/>
              </w:rPr>
              <w:t xml:space="preserve"> (</w:t>
            </w:r>
            <w:r w:rsidRPr="00617E00">
              <w:rPr>
                <w:rFonts w:asciiTheme="minorHAnsi" w:hAnsiTheme="minorHAnsi" w:cs="Arial"/>
                <w:b/>
                <w:szCs w:val="18"/>
              </w:rPr>
              <w:sym w:font="Wingdings" w:char="F0FC"/>
            </w:r>
            <w:r w:rsidRPr="00617E00">
              <w:rPr>
                <w:rFonts w:asciiTheme="minorHAnsi" w:hAnsiTheme="minorHAnsi" w:cs="Arial"/>
                <w:b/>
                <w:szCs w:val="18"/>
              </w:rPr>
              <w:t>)</w:t>
            </w:r>
          </w:p>
          <w:p w:rsidR="004B6697" w:rsidRPr="00617E00" w:rsidRDefault="004B6697" w:rsidP="009D15D1">
            <w:pPr>
              <w:pStyle w:val="TableTex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17E00">
              <w:rPr>
                <w:rFonts w:asciiTheme="minorHAnsi" w:hAnsiTheme="minorHAnsi" w:cs="Arial"/>
                <w:b/>
                <w:szCs w:val="18"/>
              </w:rPr>
              <w:t xml:space="preserve">Nem </w:t>
            </w:r>
            <w:r w:rsidRPr="00617E00">
              <w:rPr>
                <w:rFonts w:asciiTheme="minorHAnsi" w:hAnsiTheme="minorHAnsi" w:cs="Arial"/>
                <w:b/>
                <w:szCs w:val="18"/>
                <w:lang w:val="hu-HU"/>
              </w:rPr>
              <w:t>tesztelve</w:t>
            </w:r>
            <w:r w:rsidRPr="00617E00">
              <w:rPr>
                <w:rFonts w:asciiTheme="minorHAnsi" w:hAnsiTheme="minorHAnsi" w:cs="Arial"/>
                <w:b/>
                <w:szCs w:val="18"/>
              </w:rPr>
              <w:t xml:space="preserve"> (</w:t>
            </w:r>
            <w:r w:rsidRPr="00617E00">
              <w:rPr>
                <w:rFonts w:asciiTheme="minorHAnsi" w:hAnsiTheme="minorHAnsi" w:cs="Arial"/>
                <w:b/>
                <w:szCs w:val="18"/>
              </w:rPr>
              <w:sym w:font="Webdings" w:char="F078"/>
            </w:r>
            <w:r w:rsidRPr="00617E00">
              <w:rPr>
                <w:rFonts w:asciiTheme="minorHAnsi" w:hAnsiTheme="minorHAnsi" w:cs="Arial"/>
                <w:b/>
                <w:szCs w:val="18"/>
              </w:rPr>
              <w:t>)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B6697" w:rsidRPr="00617E00" w:rsidRDefault="004B6697" w:rsidP="009D15D1">
            <w:pPr>
              <w:pStyle w:val="TableText"/>
              <w:framePr w:w="1423" w:hSpace="142" w:wrap="notBeside" w:vAnchor="page" w:hAnchor="page" w:x="1447" w:y="245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17E00">
              <w:rPr>
                <w:rFonts w:asciiTheme="minorHAnsi" w:hAnsiTheme="minorHAnsi" w:cs="Arial"/>
                <w:b/>
                <w:sz w:val="22"/>
                <w:szCs w:val="22"/>
                <w:lang w:val="hu-HU"/>
              </w:rPr>
              <w:t>Elvárások</w:t>
            </w:r>
            <w:r w:rsidRPr="00617E00">
              <w:rPr>
                <w:rFonts w:asciiTheme="minorHAnsi" w:hAnsiTheme="minorHAnsi" w:cs="Arial"/>
                <w:b/>
                <w:sz w:val="22"/>
                <w:szCs w:val="22"/>
              </w:rPr>
              <w:t xml:space="preserve">, </w:t>
            </w:r>
            <w:r w:rsidRPr="00617E00">
              <w:rPr>
                <w:rFonts w:asciiTheme="minorHAnsi" w:hAnsiTheme="minorHAnsi" w:cs="Arial"/>
                <w:b/>
                <w:sz w:val="22"/>
                <w:szCs w:val="22"/>
                <w:lang w:val="hu-HU"/>
              </w:rPr>
              <w:t>megjegyzések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B6697" w:rsidRPr="00617E00" w:rsidRDefault="004B6697" w:rsidP="009D15D1">
            <w:pPr>
              <w:pStyle w:val="Szvegtrzs"/>
              <w:ind w:left="3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17E00">
              <w:rPr>
                <w:rFonts w:asciiTheme="minorHAnsi" w:hAnsiTheme="minorHAnsi" w:cs="Arial"/>
                <w:sz w:val="22"/>
                <w:szCs w:val="22"/>
              </w:rPr>
              <w:t>Hiba ID</w:t>
            </w:r>
          </w:p>
        </w:tc>
      </w:tr>
      <w:tr w:rsidR="004B6697" w:rsidRPr="008C69E7" w:rsidTr="004B6697">
        <w:trPr>
          <w:trHeight w:val="464"/>
          <w:tblHeader/>
        </w:trPr>
        <w:tc>
          <w:tcPr>
            <w:tcW w:w="817" w:type="dxa"/>
            <w:tcBorders>
              <w:top w:val="single" w:sz="6" w:space="0" w:color="auto"/>
            </w:tcBorders>
            <w:vAlign w:val="center"/>
          </w:tcPr>
          <w:p w:rsidR="004B6697" w:rsidRDefault="004B6697" w:rsidP="000C35A3">
            <w:pPr>
              <w:pStyle w:val="TableTex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</w:tcBorders>
            <w:vAlign w:val="center"/>
          </w:tcPr>
          <w:p w:rsidR="004B6697" w:rsidRDefault="004B6697" w:rsidP="00E52DE7">
            <w:pPr>
              <w:pStyle w:val="Abstrac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 xml:space="preserve">A „DISPATCH” vagy a „NONDISPATCH” bizonyíték fogadása a WEB API kapcsolatos keresztül és ennek ellenőrzése az ügyfél oldalán.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697" w:rsidRPr="00482A36" w:rsidRDefault="004B6697" w:rsidP="000C35A3">
            <w:pPr>
              <w:pStyle w:val="TableTex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</w:tcBorders>
          </w:tcPr>
          <w:p w:rsidR="004B6697" w:rsidRDefault="004B6697" w:rsidP="00E52DE7">
            <w:pPr>
              <w:pStyle w:val="TableTex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A bizonyíték PDF-ben csatolmányként elhelyezett XML állomány tartalmazza az ellenőrzési folyamat végrehajtásához szükséges küldemény információkat.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</w:tcBorders>
            <w:vAlign w:val="center"/>
          </w:tcPr>
          <w:p w:rsidR="004B6697" w:rsidRPr="008C69E7" w:rsidRDefault="004B6697" w:rsidP="000C35A3">
            <w:pPr>
              <w:pStyle w:val="Szvegtrzs"/>
              <w:ind w:left="33"/>
              <w:jc w:val="center"/>
            </w:pPr>
          </w:p>
        </w:tc>
      </w:tr>
      <w:tr w:rsidR="004B6697" w:rsidRPr="008C69E7" w:rsidTr="000C35A3">
        <w:trPr>
          <w:trHeight w:val="464"/>
          <w:tblHeader/>
        </w:trPr>
        <w:tc>
          <w:tcPr>
            <w:tcW w:w="817" w:type="dxa"/>
            <w:vAlign w:val="center"/>
          </w:tcPr>
          <w:p w:rsidR="004B6697" w:rsidRDefault="004B6697" w:rsidP="000C35A3">
            <w:pPr>
              <w:pStyle w:val="TableTex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4B6697" w:rsidRDefault="004B6697" w:rsidP="000C35A3">
            <w:pPr>
              <w:pStyle w:val="Abstrac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A gyártásra befogadás után a gyártáshoz szükséges paraméterek vizsgálata, ellenőrzése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697" w:rsidRPr="00482A36" w:rsidRDefault="004B6697" w:rsidP="000C35A3">
            <w:pPr>
              <w:pStyle w:val="TableTex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4B6697" w:rsidRDefault="004B6697" w:rsidP="000C35A3">
            <w:pPr>
              <w:pStyle w:val="TableTex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Mar</w:t>
            </w:r>
            <w:r w:rsidR="006F6157">
              <w:rPr>
                <w:rFonts w:asciiTheme="minorHAnsi" w:hAnsiTheme="minorHAnsi"/>
                <w:sz w:val="22"/>
                <w:szCs w:val="22"/>
                <w:lang w:val="hu-HU"/>
              </w:rPr>
              <w:t>gószabály ellenőrzése, gyártási</w:t>
            </w:r>
            <w:r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paraméterek vizsgálata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4B6697" w:rsidRPr="008C69E7" w:rsidRDefault="004B6697" w:rsidP="000C35A3">
            <w:pPr>
              <w:pStyle w:val="Szvegtrzs"/>
              <w:ind w:left="33"/>
              <w:jc w:val="center"/>
            </w:pPr>
          </w:p>
        </w:tc>
      </w:tr>
      <w:tr w:rsidR="004B6697" w:rsidRPr="008C69E7" w:rsidTr="000C35A3">
        <w:trPr>
          <w:trHeight w:val="464"/>
          <w:tblHeader/>
        </w:trPr>
        <w:tc>
          <w:tcPr>
            <w:tcW w:w="817" w:type="dxa"/>
            <w:vAlign w:val="center"/>
          </w:tcPr>
          <w:p w:rsidR="004B6697" w:rsidRDefault="004B6697" w:rsidP="000C35A3">
            <w:pPr>
              <w:pStyle w:val="TableTex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4B6697" w:rsidRDefault="004B6697" w:rsidP="00E52DE7">
            <w:pPr>
              <w:pStyle w:val="Abstrac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Gyártási ellenőrzés során észlelt hiba esetén a „HYBRIDNONRECEIPT” bizonyíték („</w:t>
            </w:r>
            <w:r w:rsidRPr="00CC04B2">
              <w:rPr>
                <w:rFonts w:asciiTheme="minorHAnsi" w:eastAsiaTheme="minorHAnsi" w:hAnsiTheme="minorHAnsi" w:cs="AndikaBasic"/>
                <w:sz w:val="22"/>
                <w:szCs w:val="24"/>
              </w:rPr>
              <w:t>Tanúsítvány a hibrid küldemény feldolgozhatatlanságáról</w:t>
            </w:r>
            <w:r>
              <w:rPr>
                <w:rFonts w:asciiTheme="minorHAnsi" w:hAnsiTheme="minorHAnsi"/>
                <w:sz w:val="22"/>
                <w:szCs w:val="22"/>
                <w:lang w:val="hu-HU"/>
              </w:rPr>
              <w:t>”) elküldése az ügyfél elektronikus postafiókjába.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697" w:rsidRPr="00482A36" w:rsidRDefault="004B6697" w:rsidP="000C35A3">
            <w:pPr>
              <w:pStyle w:val="TableTex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4B6697" w:rsidRDefault="004B6697" w:rsidP="000C35A3">
            <w:pPr>
              <w:pStyle w:val="TableTex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Automatikus rendszerfolyamat, a bizonyíték elküldésre kerül a beküldő „Contract” azonosítója alapján a „Contract Management”-ben rögzített elektronikus postafiókjába.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4B6697" w:rsidRPr="008C69E7" w:rsidRDefault="004B6697" w:rsidP="000C35A3">
            <w:pPr>
              <w:pStyle w:val="Szvegtrzs"/>
              <w:ind w:left="33"/>
              <w:jc w:val="center"/>
            </w:pPr>
          </w:p>
        </w:tc>
      </w:tr>
      <w:tr w:rsidR="004B6697" w:rsidRPr="008C69E7" w:rsidTr="000C35A3">
        <w:trPr>
          <w:trHeight w:val="464"/>
          <w:tblHeader/>
        </w:trPr>
        <w:tc>
          <w:tcPr>
            <w:tcW w:w="817" w:type="dxa"/>
            <w:vAlign w:val="center"/>
          </w:tcPr>
          <w:p w:rsidR="004B6697" w:rsidRDefault="004B6697" w:rsidP="000C35A3">
            <w:pPr>
              <w:pStyle w:val="TableTex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4B6697" w:rsidRDefault="004B6697" w:rsidP="00E52DE7">
            <w:pPr>
              <w:pStyle w:val="Abstrac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A „HYBRIDNONRECEIPT” bizonyíték fogadása a WEB API kapcsolaton keresztül és ennek ellenőrzése az ügyfél oldalán.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697" w:rsidRPr="00482A36" w:rsidRDefault="004B6697" w:rsidP="000C35A3">
            <w:pPr>
              <w:pStyle w:val="TableTex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4B6697" w:rsidRDefault="004B6697" w:rsidP="00F27C1B">
            <w:pPr>
              <w:pStyle w:val="TableTex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 xml:space="preserve">A bizonyíték PDF-ben csatolmányként elhelyezett XML állomány tartalmazza az ellenőrzési folyamat végrehajtásához szükséges küldemény információkat és </w:t>
            </w:r>
            <w:r w:rsidR="00F27C1B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az elutasítás okát, </w:t>
            </w:r>
            <w:r>
              <w:rPr>
                <w:rFonts w:asciiTheme="minorHAnsi" w:hAnsiTheme="minorHAnsi"/>
                <w:sz w:val="22"/>
                <w:szCs w:val="22"/>
                <w:lang w:val="hu-HU"/>
              </w:rPr>
              <w:t>hibajelzés</w:t>
            </w:r>
            <w:r w:rsidR="00F27C1B">
              <w:rPr>
                <w:rFonts w:asciiTheme="minorHAnsi" w:hAnsiTheme="minorHAnsi"/>
                <w:sz w:val="22"/>
                <w:szCs w:val="22"/>
                <w:lang w:val="hu-HU"/>
              </w:rPr>
              <w:t>é</w:t>
            </w:r>
            <w:r>
              <w:rPr>
                <w:rFonts w:asciiTheme="minorHAnsi" w:hAnsiTheme="minorHAnsi"/>
                <w:sz w:val="22"/>
                <w:szCs w:val="22"/>
                <w:lang w:val="hu-HU"/>
              </w:rPr>
              <w:t>t</w:t>
            </w:r>
            <w:r w:rsidR="00F27C1B">
              <w:rPr>
                <w:rFonts w:asciiTheme="minorHAnsi" w:hAnsiTheme="minorHAnsi"/>
                <w:sz w:val="22"/>
                <w:szCs w:val="22"/>
                <w:lang w:val="hu-HU"/>
              </w:rPr>
              <w:t>.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4B6697" w:rsidRPr="008C69E7" w:rsidRDefault="004B6697" w:rsidP="000C35A3">
            <w:pPr>
              <w:pStyle w:val="Szvegtrzs"/>
              <w:ind w:left="33"/>
              <w:jc w:val="center"/>
            </w:pPr>
          </w:p>
        </w:tc>
      </w:tr>
      <w:tr w:rsidR="004B6697" w:rsidRPr="008C69E7" w:rsidTr="000C35A3">
        <w:trPr>
          <w:trHeight w:val="464"/>
          <w:tblHeader/>
        </w:trPr>
        <w:tc>
          <w:tcPr>
            <w:tcW w:w="817" w:type="dxa"/>
            <w:vAlign w:val="center"/>
          </w:tcPr>
          <w:p w:rsidR="004B6697" w:rsidRDefault="004B6697" w:rsidP="000C35A3">
            <w:pPr>
              <w:pStyle w:val="TableTex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4B6697" w:rsidRDefault="004B6697" w:rsidP="000C35A3">
            <w:pPr>
              <w:pStyle w:val="Abstrac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Gyártásra befogadás után hiteles másolat kérés esetén IENY b</w:t>
            </w:r>
            <w:r w:rsidR="00F27C1B">
              <w:rPr>
                <w:rFonts w:asciiTheme="minorHAnsi" w:hAnsiTheme="minorHAnsi"/>
                <w:sz w:val="22"/>
                <w:szCs w:val="22"/>
                <w:lang w:val="hu-HU"/>
              </w:rPr>
              <w:t>ejegyzés végrehajtása, a küldemény</w:t>
            </w:r>
            <w:r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fizikai előállítása és a gyártás teljesség ellenőrzése</w:t>
            </w:r>
            <w:r w:rsidR="00F27C1B">
              <w:rPr>
                <w:rFonts w:asciiTheme="minorHAnsi" w:hAnsiTheme="minorHAnsi"/>
                <w:sz w:val="22"/>
                <w:szCs w:val="22"/>
                <w:lang w:val="hu-H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697" w:rsidRPr="00482A36" w:rsidRDefault="004B6697" w:rsidP="000C35A3">
            <w:pPr>
              <w:pStyle w:val="TableTex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4B6697" w:rsidRDefault="004B6697" w:rsidP="000C35A3">
            <w:pPr>
              <w:pStyle w:val="TableTex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Operátori művelet, a teljesség ellenőrzést követően a gyártási bizonyítékok előállítódnak.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4B6697" w:rsidRPr="008C69E7" w:rsidRDefault="004B6697" w:rsidP="000C35A3">
            <w:pPr>
              <w:pStyle w:val="Szvegtrzs"/>
              <w:ind w:left="33"/>
              <w:jc w:val="center"/>
            </w:pPr>
          </w:p>
        </w:tc>
      </w:tr>
      <w:tr w:rsidR="004B6697" w:rsidRPr="008C69E7" w:rsidTr="000C35A3">
        <w:trPr>
          <w:trHeight w:val="464"/>
          <w:tblHeader/>
        </w:trPr>
        <w:tc>
          <w:tcPr>
            <w:tcW w:w="817" w:type="dxa"/>
            <w:vAlign w:val="center"/>
          </w:tcPr>
          <w:p w:rsidR="004B6697" w:rsidRDefault="004B6697" w:rsidP="000C35A3">
            <w:pPr>
              <w:pStyle w:val="TableTex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3260" w:type="dxa"/>
            <w:vAlign w:val="center"/>
          </w:tcPr>
          <w:p w:rsidR="004B6697" w:rsidRDefault="004B6697" w:rsidP="00E52DE7">
            <w:pPr>
              <w:pStyle w:val="Abstrac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„HYBRIDRECEIPT” bizonyítékok elküldése a gyártás és teljesség ellenőrzést követően az ügyfél elektronikus postafiókjába.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697" w:rsidRPr="00482A36" w:rsidRDefault="004B6697" w:rsidP="000C35A3">
            <w:pPr>
              <w:pStyle w:val="TableTex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4B6697" w:rsidRDefault="004B6697" w:rsidP="000C35A3">
            <w:pPr>
              <w:pStyle w:val="TableTex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Automatikus rendszerfolyamat, a gyártási bizonyíték elküldésre kerül a beküldő „Contract” azonosítója alapján a „Contract Management”-ben rögzített elektronikus postafiókjába.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4B6697" w:rsidRPr="008C69E7" w:rsidRDefault="004B6697" w:rsidP="000C35A3">
            <w:pPr>
              <w:pStyle w:val="Szvegtrzs"/>
              <w:ind w:left="33"/>
              <w:jc w:val="center"/>
            </w:pPr>
          </w:p>
        </w:tc>
      </w:tr>
      <w:tr w:rsidR="004B6697" w:rsidRPr="008C69E7" w:rsidTr="004B6697">
        <w:trPr>
          <w:trHeight w:val="464"/>
          <w:tblHeader/>
        </w:trPr>
        <w:tc>
          <w:tcPr>
            <w:tcW w:w="817" w:type="dxa"/>
            <w:tcBorders>
              <w:bottom w:val="single" w:sz="6" w:space="0" w:color="auto"/>
            </w:tcBorders>
            <w:vAlign w:val="center"/>
          </w:tcPr>
          <w:p w:rsidR="004B6697" w:rsidRDefault="004B6697" w:rsidP="000C35A3">
            <w:pPr>
              <w:pStyle w:val="TableTex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bottom w:val="single" w:sz="6" w:space="0" w:color="auto"/>
            </w:tcBorders>
            <w:vAlign w:val="center"/>
          </w:tcPr>
          <w:p w:rsidR="004B6697" w:rsidRDefault="004B6697" w:rsidP="00E52DE7">
            <w:pPr>
              <w:pStyle w:val="Abstrac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A „HYBRIDRECEIPT” bizonyíték fogadása a WEB API kapcsolaton keresztül és ennek ellenőrzése és feldolgozása az ügyfél oldalán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697" w:rsidRPr="00482A36" w:rsidRDefault="004B6697" w:rsidP="000C35A3">
            <w:pPr>
              <w:pStyle w:val="TableTex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11" w:type="dxa"/>
            <w:tcBorders>
              <w:left w:val="nil"/>
              <w:bottom w:val="single" w:sz="6" w:space="0" w:color="auto"/>
            </w:tcBorders>
          </w:tcPr>
          <w:p w:rsidR="004B6697" w:rsidRDefault="004B6697" w:rsidP="004B6697">
            <w:pPr>
              <w:pStyle w:val="TableTex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A bizonyíték PDF-ben csatolmányként elhelyezett XML állomány tartalmazza az ellenőrzési és feldolgozási folyamat végrehajtásához szükséges küldemény információkat (pld: visszaadott postai ragszám és csatolmányonkénti GUID információk.)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</w:tcBorders>
            <w:vAlign w:val="center"/>
          </w:tcPr>
          <w:p w:rsidR="004B6697" w:rsidRPr="008C69E7" w:rsidRDefault="004B6697" w:rsidP="000C35A3">
            <w:pPr>
              <w:pStyle w:val="Szvegtrzs"/>
              <w:ind w:left="33"/>
              <w:jc w:val="center"/>
            </w:pPr>
          </w:p>
        </w:tc>
      </w:tr>
    </w:tbl>
    <w:p w:rsidR="004B6697" w:rsidRDefault="004B6697">
      <w:r>
        <w:br w:type="page"/>
      </w: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260"/>
        <w:gridCol w:w="992"/>
        <w:gridCol w:w="4111"/>
        <w:gridCol w:w="851"/>
      </w:tblGrid>
      <w:tr w:rsidR="004B6697" w:rsidRPr="008C69E7" w:rsidTr="004B6697">
        <w:trPr>
          <w:trHeight w:val="464"/>
          <w:tblHeader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B6697" w:rsidRPr="00617E00" w:rsidRDefault="004B6697" w:rsidP="009D15D1">
            <w:pPr>
              <w:pStyle w:val="TableText"/>
              <w:jc w:val="center"/>
              <w:rPr>
                <w:rFonts w:asciiTheme="minorHAnsi" w:hAnsiTheme="minorHAnsi" w:cs="Arial"/>
                <w:b/>
                <w:sz w:val="21"/>
                <w:szCs w:val="21"/>
                <w:lang w:val="hu-HU"/>
              </w:rPr>
            </w:pPr>
            <w:r w:rsidRPr="00617E00">
              <w:rPr>
                <w:rFonts w:asciiTheme="minorHAnsi" w:hAnsiTheme="minorHAnsi" w:cs="Arial"/>
                <w:b/>
                <w:sz w:val="21"/>
                <w:szCs w:val="21"/>
                <w:lang w:val="hu-HU"/>
              </w:rPr>
              <w:lastRenderedPageBreak/>
              <w:t>Sor-</w:t>
            </w:r>
          </w:p>
          <w:p w:rsidR="004B6697" w:rsidRPr="00617E00" w:rsidRDefault="004B6697" w:rsidP="009D15D1">
            <w:pPr>
              <w:pStyle w:val="TableText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617E00">
              <w:rPr>
                <w:rFonts w:asciiTheme="minorHAnsi" w:hAnsiTheme="minorHAnsi" w:cs="Arial"/>
                <w:b/>
                <w:sz w:val="21"/>
                <w:szCs w:val="21"/>
                <w:lang w:val="hu-HU"/>
              </w:rPr>
              <w:t>szám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B6697" w:rsidRPr="00617E00" w:rsidRDefault="004B6697" w:rsidP="009D15D1">
            <w:pPr>
              <w:pStyle w:val="TableTex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17E00">
              <w:rPr>
                <w:rFonts w:asciiTheme="minorHAnsi" w:hAnsiTheme="minorHAnsi" w:cs="Arial"/>
                <w:b/>
                <w:sz w:val="22"/>
                <w:szCs w:val="22"/>
              </w:rPr>
              <w:t>Funkciólépés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6697" w:rsidRPr="00617E00" w:rsidRDefault="004B6697" w:rsidP="009D15D1">
            <w:pPr>
              <w:pStyle w:val="TableText"/>
              <w:jc w:val="center"/>
              <w:rPr>
                <w:rFonts w:asciiTheme="minorHAnsi" w:hAnsiTheme="minorHAnsi" w:cs="Arial"/>
                <w:b/>
                <w:szCs w:val="18"/>
              </w:rPr>
            </w:pPr>
            <w:r w:rsidRPr="00617E00">
              <w:rPr>
                <w:rFonts w:asciiTheme="minorHAnsi" w:hAnsiTheme="minorHAnsi" w:cs="Arial"/>
                <w:b/>
                <w:szCs w:val="18"/>
                <w:lang w:val="hu-HU"/>
              </w:rPr>
              <w:t>Tesztelve</w:t>
            </w:r>
            <w:r w:rsidRPr="00617E00">
              <w:rPr>
                <w:rFonts w:asciiTheme="minorHAnsi" w:hAnsiTheme="minorHAnsi" w:cs="Arial"/>
                <w:b/>
                <w:szCs w:val="18"/>
              </w:rPr>
              <w:t xml:space="preserve"> (</w:t>
            </w:r>
            <w:r w:rsidRPr="00617E00">
              <w:rPr>
                <w:rFonts w:asciiTheme="minorHAnsi" w:hAnsiTheme="minorHAnsi" w:cs="Arial"/>
                <w:b/>
                <w:szCs w:val="18"/>
              </w:rPr>
              <w:sym w:font="Wingdings" w:char="F0FC"/>
            </w:r>
            <w:r w:rsidRPr="00617E00">
              <w:rPr>
                <w:rFonts w:asciiTheme="minorHAnsi" w:hAnsiTheme="minorHAnsi" w:cs="Arial"/>
                <w:b/>
                <w:szCs w:val="18"/>
              </w:rPr>
              <w:t>)</w:t>
            </w:r>
          </w:p>
          <w:p w:rsidR="004B6697" w:rsidRPr="00617E00" w:rsidRDefault="004B6697" w:rsidP="009D15D1">
            <w:pPr>
              <w:pStyle w:val="TableTex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17E00">
              <w:rPr>
                <w:rFonts w:asciiTheme="minorHAnsi" w:hAnsiTheme="minorHAnsi" w:cs="Arial"/>
                <w:b/>
                <w:szCs w:val="18"/>
              </w:rPr>
              <w:t xml:space="preserve">Nem </w:t>
            </w:r>
            <w:r w:rsidRPr="00617E00">
              <w:rPr>
                <w:rFonts w:asciiTheme="minorHAnsi" w:hAnsiTheme="minorHAnsi" w:cs="Arial"/>
                <w:b/>
                <w:szCs w:val="18"/>
                <w:lang w:val="hu-HU"/>
              </w:rPr>
              <w:t>tesztelve</w:t>
            </w:r>
            <w:r w:rsidRPr="00617E00">
              <w:rPr>
                <w:rFonts w:asciiTheme="minorHAnsi" w:hAnsiTheme="minorHAnsi" w:cs="Arial"/>
                <w:b/>
                <w:szCs w:val="18"/>
              </w:rPr>
              <w:t xml:space="preserve"> (</w:t>
            </w:r>
            <w:r w:rsidRPr="00617E00">
              <w:rPr>
                <w:rFonts w:asciiTheme="minorHAnsi" w:hAnsiTheme="minorHAnsi" w:cs="Arial"/>
                <w:b/>
                <w:szCs w:val="18"/>
              </w:rPr>
              <w:sym w:font="Webdings" w:char="F078"/>
            </w:r>
            <w:r w:rsidRPr="00617E00">
              <w:rPr>
                <w:rFonts w:asciiTheme="minorHAnsi" w:hAnsiTheme="minorHAnsi" w:cs="Arial"/>
                <w:b/>
                <w:szCs w:val="18"/>
              </w:rPr>
              <w:t>)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B6697" w:rsidRPr="00617E00" w:rsidRDefault="004B6697" w:rsidP="009D15D1">
            <w:pPr>
              <w:pStyle w:val="TableText"/>
              <w:framePr w:w="1423" w:hSpace="142" w:wrap="notBeside" w:vAnchor="page" w:hAnchor="page" w:x="1447" w:y="245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17E00">
              <w:rPr>
                <w:rFonts w:asciiTheme="minorHAnsi" w:hAnsiTheme="minorHAnsi" w:cs="Arial"/>
                <w:b/>
                <w:sz w:val="22"/>
                <w:szCs w:val="22"/>
                <w:lang w:val="hu-HU"/>
              </w:rPr>
              <w:t>Elvárások</w:t>
            </w:r>
            <w:r w:rsidRPr="00617E00">
              <w:rPr>
                <w:rFonts w:asciiTheme="minorHAnsi" w:hAnsiTheme="minorHAnsi" w:cs="Arial"/>
                <w:b/>
                <w:sz w:val="22"/>
                <w:szCs w:val="22"/>
              </w:rPr>
              <w:t xml:space="preserve">, </w:t>
            </w:r>
            <w:r w:rsidRPr="00617E00">
              <w:rPr>
                <w:rFonts w:asciiTheme="minorHAnsi" w:hAnsiTheme="minorHAnsi" w:cs="Arial"/>
                <w:b/>
                <w:sz w:val="22"/>
                <w:szCs w:val="22"/>
                <w:lang w:val="hu-HU"/>
              </w:rPr>
              <w:t>megjegyzések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B6697" w:rsidRPr="00617E00" w:rsidRDefault="004B6697" w:rsidP="009D15D1">
            <w:pPr>
              <w:pStyle w:val="Szvegtrzs"/>
              <w:ind w:left="3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17E00">
              <w:rPr>
                <w:rFonts w:asciiTheme="minorHAnsi" w:hAnsiTheme="minorHAnsi" w:cs="Arial"/>
                <w:sz w:val="22"/>
                <w:szCs w:val="22"/>
              </w:rPr>
              <w:t>Hiba ID</w:t>
            </w:r>
          </w:p>
        </w:tc>
      </w:tr>
      <w:tr w:rsidR="004B6697" w:rsidRPr="008C69E7" w:rsidTr="004B6697">
        <w:trPr>
          <w:trHeight w:val="464"/>
          <w:tblHeader/>
        </w:trPr>
        <w:tc>
          <w:tcPr>
            <w:tcW w:w="817" w:type="dxa"/>
            <w:tcBorders>
              <w:top w:val="single" w:sz="6" w:space="0" w:color="auto"/>
            </w:tcBorders>
            <w:vAlign w:val="center"/>
          </w:tcPr>
          <w:p w:rsidR="004B6697" w:rsidRDefault="004B6697" w:rsidP="000C35A3">
            <w:pPr>
              <w:pStyle w:val="TableTex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6" w:space="0" w:color="auto"/>
            </w:tcBorders>
            <w:vAlign w:val="center"/>
          </w:tcPr>
          <w:p w:rsidR="004B6697" w:rsidRDefault="004B6697" w:rsidP="000C35A3">
            <w:pPr>
              <w:pStyle w:val="Abstrac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OLK oldali szimulált küldemény felvétel:</w:t>
            </w:r>
          </w:p>
          <w:p w:rsidR="004B6697" w:rsidRDefault="004B6697" w:rsidP="00E352B8">
            <w:pPr>
              <w:pStyle w:val="Abstract"/>
              <w:numPr>
                <w:ilvl w:val="0"/>
                <w:numId w:val="13"/>
              </w:numPr>
              <w:spacing w:before="0" w:after="0"/>
              <w:ind w:left="714" w:hanging="357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 xml:space="preserve">EFJ előállítása, </w:t>
            </w:r>
          </w:p>
          <w:p w:rsidR="004B6697" w:rsidRDefault="004B6697" w:rsidP="00E352B8">
            <w:pPr>
              <w:pStyle w:val="Abstract"/>
              <w:numPr>
                <w:ilvl w:val="0"/>
                <w:numId w:val="13"/>
              </w:numPr>
              <w:spacing w:before="0" w:after="0"/>
              <w:ind w:left="714" w:hanging="357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EFJ SFTP-n történő továb-bítása az OLK részére</w:t>
            </w:r>
          </w:p>
          <w:p w:rsidR="004B6697" w:rsidRDefault="004B6697" w:rsidP="00E352B8">
            <w:pPr>
              <w:pStyle w:val="Abstract"/>
              <w:numPr>
                <w:ilvl w:val="0"/>
                <w:numId w:val="13"/>
              </w:numPr>
              <w:spacing w:before="0" w:after="0"/>
              <w:ind w:left="714" w:hanging="357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Visszaigazolt EFJ feldolgo-zása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697" w:rsidRPr="00482A36" w:rsidRDefault="004B6697" w:rsidP="000C35A3">
            <w:pPr>
              <w:pStyle w:val="TableTex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</w:tcBorders>
          </w:tcPr>
          <w:p w:rsidR="004B6697" w:rsidRDefault="004B6697" w:rsidP="000C35A3">
            <w:pPr>
              <w:pStyle w:val="TableTex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Részben automata, részben operátori folyamat, a folyamat végén a felvételi információk visszavezetésre kerülnek a rendszerbe küldeményenként.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</w:tcBorders>
            <w:vAlign w:val="center"/>
          </w:tcPr>
          <w:p w:rsidR="004B6697" w:rsidRPr="008C69E7" w:rsidRDefault="004B6697" w:rsidP="000C35A3">
            <w:pPr>
              <w:pStyle w:val="Szvegtrzs"/>
              <w:ind w:left="33"/>
              <w:jc w:val="center"/>
            </w:pPr>
          </w:p>
        </w:tc>
      </w:tr>
      <w:tr w:rsidR="004B6697" w:rsidRPr="008C69E7" w:rsidTr="000C35A3">
        <w:trPr>
          <w:trHeight w:val="464"/>
          <w:tblHeader/>
        </w:trPr>
        <w:tc>
          <w:tcPr>
            <w:tcW w:w="817" w:type="dxa"/>
            <w:vAlign w:val="center"/>
          </w:tcPr>
          <w:p w:rsidR="004B6697" w:rsidRDefault="004B6697" w:rsidP="0085494D">
            <w:pPr>
              <w:pStyle w:val="TableTex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85494D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4B6697" w:rsidRDefault="004B6697" w:rsidP="000C35A3">
            <w:pPr>
              <w:pStyle w:val="Abstrac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Szimulált OLK oldali küldemény feltétel elutasítása:</w:t>
            </w:r>
          </w:p>
          <w:p w:rsidR="004B6697" w:rsidRDefault="004B6697" w:rsidP="00E352B8">
            <w:pPr>
              <w:pStyle w:val="Abstract"/>
              <w:numPr>
                <w:ilvl w:val="0"/>
                <w:numId w:val="13"/>
              </w:numPr>
              <w:spacing w:before="0" w:after="0"/>
              <w:ind w:left="714" w:hanging="357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 xml:space="preserve">EFJ előállítása, </w:t>
            </w:r>
          </w:p>
          <w:p w:rsidR="004B6697" w:rsidRDefault="004B6697" w:rsidP="00E352B8">
            <w:pPr>
              <w:pStyle w:val="Abstract"/>
              <w:numPr>
                <w:ilvl w:val="0"/>
                <w:numId w:val="13"/>
              </w:numPr>
              <w:spacing w:before="0" w:after="0"/>
              <w:ind w:left="714" w:hanging="357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EFJ SFTP-n történő továb-bítása az OLK részére</w:t>
            </w:r>
          </w:p>
          <w:p w:rsidR="004B6697" w:rsidRDefault="004B6697" w:rsidP="00E352B8">
            <w:pPr>
              <w:pStyle w:val="Abstract"/>
              <w:numPr>
                <w:ilvl w:val="0"/>
                <w:numId w:val="13"/>
              </w:numPr>
              <w:spacing w:before="0" w:after="0"/>
              <w:ind w:left="714" w:hanging="357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Visszaigazolt EFJ feldolgo-zása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697" w:rsidRPr="00482A36" w:rsidRDefault="004B6697" w:rsidP="000C35A3">
            <w:pPr>
              <w:pStyle w:val="TableTex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4B6697" w:rsidRDefault="004B6697" w:rsidP="000C35A3">
            <w:pPr>
              <w:pStyle w:val="TableTex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Az OLK meghatározott hibák (pld: címzési hiba, sérült küldemény) esetén elutasíthatja a küldemény felvételt.</w:t>
            </w:r>
          </w:p>
          <w:p w:rsidR="004B6697" w:rsidRDefault="004B6697" w:rsidP="000C35A3">
            <w:pPr>
              <w:pStyle w:val="TableTex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Részben automata, részben operátori folyamat, a folyamat végén a felvételi információk visszavezetésre kerülnek a rendszerbe küldeményenként</w:t>
            </w:r>
          </w:p>
          <w:p w:rsidR="004B6697" w:rsidRDefault="004B6697" w:rsidP="000C35A3">
            <w:pPr>
              <w:pStyle w:val="TableTex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4B6697" w:rsidRPr="008C69E7" w:rsidRDefault="004B6697" w:rsidP="000C35A3">
            <w:pPr>
              <w:pStyle w:val="Szvegtrzs"/>
              <w:ind w:left="33"/>
              <w:jc w:val="center"/>
            </w:pPr>
          </w:p>
        </w:tc>
      </w:tr>
      <w:tr w:rsidR="004B6697" w:rsidRPr="008C69E7" w:rsidTr="000C35A3">
        <w:trPr>
          <w:trHeight w:val="464"/>
          <w:tblHeader/>
        </w:trPr>
        <w:tc>
          <w:tcPr>
            <w:tcW w:w="817" w:type="dxa"/>
            <w:vAlign w:val="center"/>
          </w:tcPr>
          <w:p w:rsidR="004B6697" w:rsidRDefault="004B6697" w:rsidP="0085494D">
            <w:pPr>
              <w:pStyle w:val="TableTex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85494D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4B6697" w:rsidRDefault="004B6697" w:rsidP="00E352B8">
            <w:pPr>
              <w:pStyle w:val="Abstrac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Felvétel során elutasított küldemények esetében a „HYBRIDNONRECEIPT” bizonyíték elküldése az ügyfél elektronikus postafiókjába..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697" w:rsidRPr="00482A36" w:rsidRDefault="004B6697" w:rsidP="000C35A3">
            <w:pPr>
              <w:pStyle w:val="TableTex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4B6697" w:rsidRDefault="0085494D" w:rsidP="004B6697">
            <w:pPr>
              <w:pStyle w:val="TableTex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Automatikus rendszerfolyamat, a bizonyíték elküldésre kerül a beküldő „Contract” azonosítója alapján a „Contract Management”-ben rögzített elektronikus postafiókjába.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4B6697" w:rsidRPr="008C69E7" w:rsidRDefault="004B6697" w:rsidP="000C35A3">
            <w:pPr>
              <w:pStyle w:val="Szvegtrzs"/>
              <w:ind w:left="33"/>
              <w:jc w:val="center"/>
            </w:pPr>
          </w:p>
        </w:tc>
      </w:tr>
      <w:tr w:rsidR="004B6697" w:rsidRPr="008C69E7" w:rsidTr="000C35A3">
        <w:trPr>
          <w:trHeight w:val="464"/>
          <w:tblHeader/>
        </w:trPr>
        <w:tc>
          <w:tcPr>
            <w:tcW w:w="817" w:type="dxa"/>
            <w:vAlign w:val="center"/>
          </w:tcPr>
          <w:p w:rsidR="004B6697" w:rsidRDefault="004B6697" w:rsidP="000C35A3">
            <w:pPr>
              <w:pStyle w:val="TableTex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3260" w:type="dxa"/>
            <w:vAlign w:val="center"/>
          </w:tcPr>
          <w:p w:rsidR="004B6697" w:rsidRDefault="004B6697" w:rsidP="0085494D">
            <w:pPr>
              <w:pStyle w:val="Abstrac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 xml:space="preserve">A „HYBRIDNONRECEIPT” bizonyíték </w:t>
            </w:r>
            <w:r w:rsidR="0085494D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fogadása </w:t>
            </w:r>
            <w:r w:rsidR="006F6157">
              <w:rPr>
                <w:rFonts w:asciiTheme="minorHAnsi" w:hAnsiTheme="minorHAnsi"/>
                <w:sz w:val="22"/>
                <w:szCs w:val="22"/>
                <w:lang w:val="hu-HU"/>
              </w:rPr>
              <w:t>a WEB API kapcsolaton keresztül</w:t>
            </w:r>
            <w:r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és </w:t>
            </w:r>
            <w:r w:rsidR="0085494D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ennek </w:t>
            </w:r>
            <w:r>
              <w:rPr>
                <w:rFonts w:asciiTheme="minorHAnsi" w:hAnsiTheme="minorHAnsi"/>
                <w:sz w:val="22"/>
                <w:szCs w:val="22"/>
                <w:lang w:val="hu-HU"/>
              </w:rPr>
              <w:t>ellenőrzése az ügyfél oldalán.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697" w:rsidRPr="00482A36" w:rsidRDefault="004B6697" w:rsidP="000C35A3">
            <w:pPr>
              <w:pStyle w:val="TableTex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4B6697" w:rsidRDefault="0085494D" w:rsidP="000C35A3">
            <w:pPr>
              <w:pStyle w:val="TableTex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A bizonyíték PDF-ben csatolmányként elhelyezett XML állomány tartalmazza az ellenőrzési folyamat végrehajtásához szükséges küldemény információkat és az OLK felvétel elutasításának hibajelzését.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4B6697" w:rsidRPr="008C69E7" w:rsidRDefault="004B6697" w:rsidP="000C35A3">
            <w:pPr>
              <w:pStyle w:val="Szvegtrzs"/>
              <w:ind w:left="33"/>
              <w:jc w:val="center"/>
            </w:pPr>
          </w:p>
        </w:tc>
      </w:tr>
      <w:tr w:rsidR="004B6697" w:rsidRPr="008C69E7" w:rsidTr="000C35A3">
        <w:trPr>
          <w:trHeight w:val="464"/>
          <w:tblHeader/>
        </w:trPr>
        <w:tc>
          <w:tcPr>
            <w:tcW w:w="817" w:type="dxa"/>
            <w:vAlign w:val="center"/>
          </w:tcPr>
          <w:p w:rsidR="004B6697" w:rsidRDefault="004B6697" w:rsidP="000C35A3">
            <w:pPr>
              <w:pStyle w:val="TableTex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3260" w:type="dxa"/>
            <w:vAlign w:val="center"/>
          </w:tcPr>
          <w:p w:rsidR="004B6697" w:rsidRDefault="004B6697" w:rsidP="00E352B8">
            <w:pPr>
              <w:pStyle w:val="Abstrac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 xml:space="preserve">Az elektronikus feladójegyzék (EFJ) elküldése </w:t>
            </w:r>
            <w:r w:rsidR="00E352B8">
              <w:rPr>
                <w:rFonts w:asciiTheme="minorHAnsi" w:hAnsiTheme="minorHAnsi"/>
                <w:sz w:val="22"/>
                <w:szCs w:val="22"/>
                <w:lang w:val="hu-HU"/>
              </w:rPr>
              <w:t>az ügyfél elektronikus postafiókjába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697" w:rsidRPr="00482A36" w:rsidRDefault="004B6697" w:rsidP="000C35A3">
            <w:pPr>
              <w:pStyle w:val="TableTex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4B6697" w:rsidRDefault="004B6697" w:rsidP="000C35A3">
            <w:pPr>
              <w:pStyle w:val="TableTex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Automatikus rendszerfolyamat, a bizonyíték kiküldése KRX-be ágyazva a beküldő „Contract” azonosítója alapján rögzített vagy HK „Feladási igazolás”-ban rögzített Feladó HK KRID címére.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4B6697" w:rsidRPr="008C69E7" w:rsidRDefault="004B6697" w:rsidP="000C35A3">
            <w:pPr>
              <w:pStyle w:val="Szvegtrzs"/>
              <w:ind w:left="33"/>
              <w:jc w:val="center"/>
            </w:pPr>
          </w:p>
        </w:tc>
      </w:tr>
      <w:tr w:rsidR="004B6697" w:rsidRPr="008C69E7" w:rsidTr="000C35A3">
        <w:trPr>
          <w:trHeight w:val="464"/>
          <w:tblHeader/>
        </w:trPr>
        <w:tc>
          <w:tcPr>
            <w:tcW w:w="817" w:type="dxa"/>
            <w:vAlign w:val="center"/>
          </w:tcPr>
          <w:p w:rsidR="004B6697" w:rsidRDefault="004B6697" w:rsidP="000C35A3">
            <w:pPr>
              <w:pStyle w:val="TableTex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3260" w:type="dxa"/>
            <w:vAlign w:val="center"/>
          </w:tcPr>
          <w:p w:rsidR="004B6697" w:rsidRDefault="004B6697" w:rsidP="00E352B8">
            <w:pPr>
              <w:pStyle w:val="Abstrac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 xml:space="preserve">Az EFJ </w:t>
            </w:r>
            <w:r w:rsidR="00E352B8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fogadása a WEB API kapcsolaton keresztül és ennek </w:t>
            </w:r>
            <w:r>
              <w:rPr>
                <w:rFonts w:asciiTheme="minorHAnsi" w:hAnsiTheme="minorHAnsi"/>
                <w:sz w:val="22"/>
                <w:szCs w:val="22"/>
                <w:lang w:val="hu-HU"/>
              </w:rPr>
              <w:t>ellenőrzése és feldolgozása az ügyfél oldalán.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697" w:rsidRPr="00482A36" w:rsidRDefault="004B6697" w:rsidP="000C35A3">
            <w:pPr>
              <w:pStyle w:val="TableTex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4B6697" w:rsidRDefault="00E352B8" w:rsidP="00077BA5">
            <w:pPr>
              <w:pStyle w:val="TableTex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Az EFJ tartalmazza könyvelt küldemények esetén részletezve postai ragszám alapján</w:t>
            </w:r>
            <w:r w:rsidR="00F27C1B">
              <w:rPr>
                <w:rFonts w:asciiTheme="minorHAnsi" w:hAnsiTheme="minorHAnsi"/>
                <w:sz w:val="22"/>
                <w:szCs w:val="22"/>
                <w:lang w:val="hu-HU"/>
              </w:rPr>
              <w:t>, közönséges eseté</w:t>
            </w:r>
            <w:r w:rsidR="006F6157">
              <w:rPr>
                <w:rFonts w:asciiTheme="minorHAnsi" w:hAnsiTheme="minorHAnsi"/>
                <w:sz w:val="22"/>
                <w:szCs w:val="22"/>
                <w:lang w:val="hu-HU"/>
              </w:rPr>
              <w:t>n feladás típus és súly alapján</w:t>
            </w:r>
            <w:r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  <w:r w:rsidR="00077BA5">
              <w:rPr>
                <w:rFonts w:asciiTheme="minorHAnsi" w:hAnsiTheme="minorHAnsi"/>
                <w:sz w:val="22"/>
                <w:szCs w:val="22"/>
                <w:lang w:val="hu-HU"/>
              </w:rPr>
              <w:t>összesítve az OLK felvételi információkat.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4B6697" w:rsidRPr="008C69E7" w:rsidRDefault="004B6697" w:rsidP="000C35A3">
            <w:pPr>
              <w:pStyle w:val="Szvegtrzs"/>
              <w:ind w:left="33"/>
              <w:jc w:val="center"/>
            </w:pPr>
          </w:p>
        </w:tc>
      </w:tr>
      <w:tr w:rsidR="004B6697" w:rsidRPr="008C69E7" w:rsidTr="000C35A3">
        <w:trPr>
          <w:trHeight w:val="464"/>
          <w:tblHeader/>
        </w:trPr>
        <w:tc>
          <w:tcPr>
            <w:tcW w:w="817" w:type="dxa"/>
            <w:vAlign w:val="center"/>
          </w:tcPr>
          <w:p w:rsidR="004B6697" w:rsidRDefault="004B6697" w:rsidP="000C35A3">
            <w:pPr>
              <w:pStyle w:val="TableTex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3260" w:type="dxa"/>
            <w:vAlign w:val="center"/>
          </w:tcPr>
          <w:p w:rsidR="004B6697" w:rsidRDefault="004B6697" w:rsidP="000C35A3">
            <w:pPr>
              <w:pStyle w:val="Abstrac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A fizikai küldemény átadása az ügyfél részére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697" w:rsidRPr="00482A36" w:rsidRDefault="004B6697" w:rsidP="000C35A3">
            <w:pPr>
              <w:pStyle w:val="TableTex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4B6697" w:rsidRDefault="004B6697" w:rsidP="000C35A3">
            <w:pPr>
              <w:pStyle w:val="TableTex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A legyártott küldemények átadás-átvételi dokumentum kíséretében kerülnek átadásra a PKLK Budafoki úton lévő telephelyén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4B6697" w:rsidRPr="008C69E7" w:rsidRDefault="004B6697" w:rsidP="000C35A3">
            <w:pPr>
              <w:pStyle w:val="Szvegtrzs"/>
              <w:ind w:left="33"/>
              <w:jc w:val="center"/>
            </w:pPr>
          </w:p>
        </w:tc>
      </w:tr>
      <w:tr w:rsidR="004B6697" w:rsidRPr="008C69E7" w:rsidTr="000C35A3">
        <w:trPr>
          <w:trHeight w:val="464"/>
          <w:tblHeader/>
        </w:trPr>
        <w:tc>
          <w:tcPr>
            <w:tcW w:w="817" w:type="dxa"/>
            <w:vAlign w:val="center"/>
          </w:tcPr>
          <w:p w:rsidR="004B6697" w:rsidRDefault="004B6697" w:rsidP="000C35A3">
            <w:pPr>
              <w:pStyle w:val="TableTex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21</w:t>
            </w:r>
          </w:p>
        </w:tc>
        <w:tc>
          <w:tcPr>
            <w:tcW w:w="3260" w:type="dxa"/>
            <w:vAlign w:val="center"/>
          </w:tcPr>
          <w:p w:rsidR="004B6697" w:rsidRDefault="005516E1" w:rsidP="000C35A3">
            <w:pPr>
              <w:pStyle w:val="Abstrac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Normál másolat esetén a fizikai küldemény, hiteles másolat esetén a fizikai dokumentum, a záradék információk és az IENY bejegyzés végrehajtásának ellenőrzése az ügyfél oldalán.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697" w:rsidRPr="00482A36" w:rsidRDefault="004B6697" w:rsidP="000C35A3">
            <w:pPr>
              <w:pStyle w:val="TableTex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4B6697" w:rsidRDefault="004B6697" w:rsidP="000C35A3">
            <w:pPr>
              <w:pStyle w:val="TableTex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A záradék információban feltüntetett GUID alapján az IENY bejegyzés és a másolatkészítésre vonatkozó információk megfelelőségének ellenőrzése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4B6697" w:rsidRPr="008C69E7" w:rsidRDefault="004B6697" w:rsidP="000C35A3">
            <w:pPr>
              <w:pStyle w:val="Szvegtrzs"/>
              <w:ind w:left="33"/>
              <w:jc w:val="center"/>
            </w:pPr>
          </w:p>
        </w:tc>
      </w:tr>
      <w:tr w:rsidR="00B67F75" w:rsidRPr="008C69E7" w:rsidTr="008D6EAD">
        <w:trPr>
          <w:trHeight w:val="464"/>
          <w:tblHeader/>
        </w:trPr>
        <w:tc>
          <w:tcPr>
            <w:tcW w:w="817" w:type="dxa"/>
            <w:vAlign w:val="center"/>
          </w:tcPr>
          <w:p w:rsidR="00B67F75" w:rsidRDefault="00B67F75" w:rsidP="008D6EAD">
            <w:pPr>
              <w:pStyle w:val="TableTex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22</w:t>
            </w:r>
          </w:p>
        </w:tc>
        <w:tc>
          <w:tcPr>
            <w:tcW w:w="3260" w:type="dxa"/>
            <w:vAlign w:val="center"/>
          </w:tcPr>
          <w:p w:rsidR="00B67F75" w:rsidRDefault="00C8239C" w:rsidP="008D6EAD">
            <w:pPr>
              <w:pStyle w:val="Abstrac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C8239C">
              <w:rPr>
                <w:rFonts w:asciiTheme="minorHAnsi" w:hAnsiTheme="minorHAnsi"/>
                <w:sz w:val="22"/>
                <w:szCs w:val="22"/>
                <w:lang w:val="hu-HU"/>
              </w:rPr>
              <w:t>Hiteles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8239C">
              <w:rPr>
                <w:rFonts w:asciiTheme="minorHAnsi" w:hAnsiTheme="minorHAnsi"/>
                <w:sz w:val="22"/>
                <w:szCs w:val="22"/>
                <w:lang w:val="hu-HU"/>
              </w:rPr>
              <w:t>másolat esetén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</w:t>
            </w:r>
            <w:r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fizikai dokumentumon megjelenő, az eredeti elektronikus dokumentum elérhetőségi információk ellenőrzése az ügyfél oldalán.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F75" w:rsidRPr="00482A36" w:rsidRDefault="00B67F75" w:rsidP="008D6EAD">
            <w:pPr>
              <w:pStyle w:val="TableTex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67F75" w:rsidRDefault="00C8239C" w:rsidP="008D6EAD">
            <w:pPr>
              <w:pStyle w:val="TableTex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A záradék információban feltüntetett, az igénybe</w:t>
            </w:r>
            <w:r w:rsidR="00BC158E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hu-HU"/>
              </w:rPr>
              <w:t>vevő által biztosított elérhetőségi információk alapján az eredeti elektronikus dokumentum megtekintési lehetőségének ellenőrzése.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B67F75" w:rsidRPr="008C69E7" w:rsidRDefault="00B67F75" w:rsidP="008D6EAD">
            <w:pPr>
              <w:pStyle w:val="Szvegtrzs"/>
              <w:ind w:left="33"/>
              <w:jc w:val="center"/>
            </w:pPr>
          </w:p>
        </w:tc>
      </w:tr>
    </w:tbl>
    <w:p w:rsidR="00CF2D5B" w:rsidRDefault="00CF2D5B" w:rsidP="000F64A1">
      <w:pPr>
        <w:pStyle w:val="Cmsor1"/>
        <w:keepNext/>
        <w:numPr>
          <w:ilvl w:val="0"/>
          <w:numId w:val="6"/>
        </w:numPr>
        <w:pBdr>
          <w:top w:val="single" w:sz="4" w:space="1" w:color="000080" w:shadow="1"/>
          <w:left w:val="single" w:sz="4" w:space="4" w:color="000080" w:shadow="1"/>
          <w:bottom w:val="single" w:sz="4" w:space="1" w:color="000080" w:shadow="1"/>
          <w:right w:val="single" w:sz="4" w:space="4" w:color="000080" w:shadow="1"/>
        </w:pBdr>
        <w:tabs>
          <w:tab w:val="left" w:pos="0"/>
        </w:tabs>
        <w:spacing w:before="240" w:after="60"/>
        <w:contextualSpacing w:val="0"/>
      </w:pPr>
      <w:bookmarkStart w:id="15" w:name="_Toc389029493"/>
      <w:bookmarkStart w:id="16" w:name="_Toc403487597"/>
      <w:bookmarkStart w:id="17" w:name="_Toc403489865"/>
      <w:bookmarkStart w:id="18" w:name="_Toc414447436"/>
      <w:bookmarkStart w:id="19" w:name="_Toc414447499"/>
      <w:bookmarkStart w:id="20" w:name="_Toc420653787"/>
      <w:bookmarkStart w:id="21" w:name="_Toc420653836"/>
      <w:bookmarkStart w:id="22" w:name="_Toc421002402"/>
      <w:bookmarkStart w:id="23" w:name="_Toc421002458"/>
      <w:bookmarkStart w:id="24" w:name="_Toc423935754"/>
      <w:bookmarkStart w:id="25" w:name="_Toc423935887"/>
      <w:bookmarkStart w:id="26" w:name="_Toc423935971"/>
      <w:bookmarkStart w:id="27" w:name="_Toc423936056"/>
      <w:bookmarkStart w:id="28" w:name="_Toc423936170"/>
      <w:bookmarkStart w:id="29" w:name="_Toc389029502"/>
      <w:bookmarkStart w:id="30" w:name="_Toc403487606"/>
      <w:bookmarkStart w:id="31" w:name="_Toc403489874"/>
      <w:bookmarkStart w:id="32" w:name="_Toc414447445"/>
      <w:bookmarkStart w:id="33" w:name="_Toc414447508"/>
      <w:bookmarkStart w:id="34" w:name="_Toc420653796"/>
      <w:bookmarkStart w:id="35" w:name="_Toc420653845"/>
      <w:bookmarkStart w:id="36" w:name="_Toc421002411"/>
      <w:bookmarkStart w:id="37" w:name="_Toc421002467"/>
      <w:bookmarkStart w:id="38" w:name="_Toc423935763"/>
      <w:bookmarkStart w:id="39" w:name="_Toc423935896"/>
      <w:bookmarkStart w:id="40" w:name="_Toc423935980"/>
      <w:bookmarkStart w:id="41" w:name="_Toc423936065"/>
      <w:bookmarkStart w:id="42" w:name="_Toc423936179"/>
      <w:bookmarkStart w:id="43" w:name="_Toc381001470"/>
      <w:bookmarkStart w:id="44" w:name="_Toc485117811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>
        <w:t>Hibajegyzék</w:t>
      </w:r>
      <w:bookmarkEnd w:id="43"/>
      <w:bookmarkEnd w:id="44"/>
    </w:p>
    <w:p w:rsidR="00CF2D5B" w:rsidRDefault="00CF2D5B" w:rsidP="00CF2D5B">
      <w:pPr>
        <w:pStyle w:val="Listaszerbekezds"/>
        <w:ind w:left="360"/>
      </w:pPr>
    </w:p>
    <w:p w:rsidR="00CF2D5B" w:rsidRDefault="00CF2D5B" w:rsidP="00CF2D5B">
      <w:pPr>
        <w:pStyle w:val="Listaszerbekezds"/>
        <w:ind w:left="360"/>
      </w:pP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521"/>
        <w:gridCol w:w="2693"/>
      </w:tblGrid>
      <w:tr w:rsidR="00CF2D5B" w:rsidRPr="008C69E7" w:rsidTr="0052076D">
        <w:trPr>
          <w:cantSplit/>
          <w:trHeight w:val="464"/>
        </w:trPr>
        <w:tc>
          <w:tcPr>
            <w:tcW w:w="817" w:type="dxa"/>
            <w:shd w:val="clear" w:color="auto" w:fill="E6E6E6"/>
            <w:vAlign w:val="center"/>
          </w:tcPr>
          <w:p w:rsidR="00CF2D5B" w:rsidRDefault="00CF2D5B" w:rsidP="0052076D">
            <w:pPr>
              <w:pStyle w:val="TableText"/>
              <w:jc w:val="center"/>
              <w:rPr>
                <w:rFonts w:ascii="Garamond" w:hAnsi="Garamond" w:cs="Arial"/>
                <w:b/>
                <w:sz w:val="21"/>
                <w:szCs w:val="21"/>
                <w:lang w:val="hu-HU"/>
              </w:rPr>
            </w:pPr>
            <w:r>
              <w:rPr>
                <w:rFonts w:ascii="Garamond" w:hAnsi="Garamond" w:cs="Arial"/>
                <w:b/>
                <w:sz w:val="21"/>
                <w:szCs w:val="21"/>
                <w:lang w:val="hu-HU"/>
              </w:rPr>
              <w:lastRenderedPageBreak/>
              <w:t>Hiba</w:t>
            </w:r>
          </w:p>
          <w:p w:rsidR="00CF2D5B" w:rsidRPr="008C69E7" w:rsidRDefault="00CF2D5B" w:rsidP="0052076D">
            <w:pPr>
              <w:pStyle w:val="TableText"/>
              <w:jc w:val="center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>ID</w:t>
            </w:r>
          </w:p>
        </w:tc>
        <w:tc>
          <w:tcPr>
            <w:tcW w:w="6521" w:type="dxa"/>
            <w:shd w:val="clear" w:color="auto" w:fill="E6E6E6"/>
            <w:vAlign w:val="center"/>
          </w:tcPr>
          <w:p w:rsidR="00CF2D5B" w:rsidRPr="008C69E7" w:rsidRDefault="00CF2D5B" w:rsidP="0052076D">
            <w:pPr>
              <w:pStyle w:val="TableText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HIBA leírása</w:t>
            </w:r>
          </w:p>
        </w:tc>
        <w:tc>
          <w:tcPr>
            <w:tcW w:w="2693" w:type="dxa"/>
            <w:shd w:val="clear" w:color="auto" w:fill="E6E6E6"/>
            <w:vAlign w:val="center"/>
          </w:tcPr>
          <w:p w:rsidR="00CF2D5B" w:rsidRPr="008C69E7" w:rsidRDefault="00CF2D5B" w:rsidP="0052076D">
            <w:pPr>
              <w:pStyle w:val="TableText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sz w:val="18"/>
                <w:szCs w:val="18"/>
                <w:lang w:val="hu-HU"/>
              </w:rPr>
              <w:t>Prioritása</w:t>
            </w:r>
          </w:p>
        </w:tc>
      </w:tr>
      <w:tr w:rsidR="00CF2D5B" w:rsidRPr="008C69E7" w:rsidTr="0052076D">
        <w:trPr>
          <w:cantSplit/>
          <w:trHeight w:val="464"/>
        </w:trPr>
        <w:tc>
          <w:tcPr>
            <w:tcW w:w="817" w:type="dxa"/>
            <w:vAlign w:val="center"/>
          </w:tcPr>
          <w:p w:rsidR="00CF2D5B" w:rsidRPr="00A94149" w:rsidRDefault="00CF2D5B" w:rsidP="0052076D">
            <w:pPr>
              <w:pStyle w:val="TableText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CF2D5B" w:rsidRPr="007C19B7" w:rsidRDefault="00CF2D5B" w:rsidP="0052076D">
            <w:pPr>
              <w:pStyle w:val="TableText"/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693" w:type="dxa"/>
            <w:vAlign w:val="center"/>
          </w:tcPr>
          <w:p w:rsidR="00CF2D5B" w:rsidRPr="008C69E7" w:rsidRDefault="00CF2D5B" w:rsidP="0052076D">
            <w:pPr>
              <w:pStyle w:val="TableText"/>
              <w:jc w:val="center"/>
            </w:pPr>
          </w:p>
        </w:tc>
      </w:tr>
      <w:tr w:rsidR="00CF2D5B" w:rsidRPr="008C69E7" w:rsidTr="0052076D">
        <w:trPr>
          <w:cantSplit/>
          <w:trHeight w:val="464"/>
        </w:trPr>
        <w:tc>
          <w:tcPr>
            <w:tcW w:w="817" w:type="dxa"/>
            <w:vAlign w:val="center"/>
          </w:tcPr>
          <w:p w:rsidR="00CF2D5B" w:rsidRPr="008C69E7" w:rsidRDefault="00CF2D5B" w:rsidP="0052076D">
            <w:pPr>
              <w:pStyle w:val="TableText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CF2D5B" w:rsidRPr="007C19B7" w:rsidRDefault="00CF2D5B" w:rsidP="0052076D">
            <w:pPr>
              <w:pStyle w:val="TableText"/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693" w:type="dxa"/>
            <w:vAlign w:val="center"/>
          </w:tcPr>
          <w:p w:rsidR="00CF2D5B" w:rsidRPr="008C69E7" w:rsidRDefault="00CF2D5B" w:rsidP="0052076D">
            <w:pPr>
              <w:pStyle w:val="TableText"/>
              <w:jc w:val="center"/>
            </w:pPr>
          </w:p>
        </w:tc>
      </w:tr>
      <w:tr w:rsidR="00CF2D5B" w:rsidRPr="008C69E7" w:rsidTr="0052076D">
        <w:trPr>
          <w:cantSplit/>
          <w:trHeight w:val="464"/>
        </w:trPr>
        <w:tc>
          <w:tcPr>
            <w:tcW w:w="817" w:type="dxa"/>
            <w:vAlign w:val="center"/>
          </w:tcPr>
          <w:p w:rsidR="00CF2D5B" w:rsidRPr="008C69E7" w:rsidRDefault="00CF2D5B" w:rsidP="0052076D">
            <w:pPr>
              <w:pStyle w:val="TableText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CF2D5B" w:rsidRPr="007C19B7" w:rsidRDefault="00CF2D5B" w:rsidP="0052076D">
            <w:pPr>
              <w:pStyle w:val="Abstract"/>
              <w:jc w:val="center"/>
              <w:rPr>
                <w:rFonts w:ascii="Times New Roman" w:hAnsi="Times New Roman"/>
                <w:sz w:val="22"/>
                <w:szCs w:val="22"/>
                <w:lang w:val="hu-HU"/>
              </w:rPr>
            </w:pPr>
          </w:p>
        </w:tc>
        <w:tc>
          <w:tcPr>
            <w:tcW w:w="2693" w:type="dxa"/>
            <w:vAlign w:val="center"/>
          </w:tcPr>
          <w:p w:rsidR="00CF2D5B" w:rsidRPr="008C69E7" w:rsidRDefault="00CF2D5B" w:rsidP="0052076D">
            <w:pPr>
              <w:pStyle w:val="TableText"/>
              <w:jc w:val="center"/>
            </w:pPr>
          </w:p>
        </w:tc>
      </w:tr>
      <w:tr w:rsidR="00CF2D5B" w:rsidRPr="008C69E7" w:rsidTr="0052076D">
        <w:trPr>
          <w:cantSplit/>
          <w:trHeight w:val="464"/>
        </w:trPr>
        <w:tc>
          <w:tcPr>
            <w:tcW w:w="817" w:type="dxa"/>
            <w:vAlign w:val="center"/>
          </w:tcPr>
          <w:p w:rsidR="00CF2D5B" w:rsidRPr="008C69E7" w:rsidRDefault="00CF2D5B" w:rsidP="0052076D">
            <w:pPr>
              <w:pStyle w:val="TableText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CF2D5B" w:rsidRPr="007C19B7" w:rsidRDefault="00CF2D5B" w:rsidP="0052076D">
            <w:pPr>
              <w:pStyle w:val="Abstract"/>
              <w:jc w:val="center"/>
              <w:rPr>
                <w:rFonts w:ascii="Times New Roman" w:hAnsi="Times New Roman"/>
                <w:sz w:val="22"/>
                <w:szCs w:val="22"/>
                <w:lang w:val="hu-HU"/>
              </w:rPr>
            </w:pPr>
          </w:p>
        </w:tc>
        <w:tc>
          <w:tcPr>
            <w:tcW w:w="2693" w:type="dxa"/>
            <w:vAlign w:val="center"/>
          </w:tcPr>
          <w:p w:rsidR="00CF2D5B" w:rsidRPr="008C69E7" w:rsidRDefault="00CF2D5B" w:rsidP="0052076D">
            <w:pPr>
              <w:pStyle w:val="TableText"/>
              <w:jc w:val="center"/>
            </w:pPr>
          </w:p>
        </w:tc>
      </w:tr>
      <w:tr w:rsidR="00715BAF" w:rsidRPr="008C69E7" w:rsidTr="0052076D">
        <w:trPr>
          <w:cantSplit/>
          <w:trHeight w:val="464"/>
        </w:trPr>
        <w:tc>
          <w:tcPr>
            <w:tcW w:w="817" w:type="dxa"/>
            <w:vAlign w:val="center"/>
          </w:tcPr>
          <w:p w:rsidR="00715BAF" w:rsidRPr="008C69E7" w:rsidRDefault="00715BAF" w:rsidP="0052076D">
            <w:pPr>
              <w:pStyle w:val="TableText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715BAF" w:rsidRPr="007C19B7" w:rsidRDefault="00715BAF" w:rsidP="0052076D">
            <w:pPr>
              <w:pStyle w:val="Abstract"/>
              <w:jc w:val="center"/>
              <w:rPr>
                <w:rFonts w:ascii="Times New Roman" w:hAnsi="Times New Roman"/>
                <w:sz w:val="22"/>
                <w:szCs w:val="22"/>
                <w:lang w:val="hu-HU"/>
              </w:rPr>
            </w:pPr>
          </w:p>
        </w:tc>
        <w:tc>
          <w:tcPr>
            <w:tcW w:w="2693" w:type="dxa"/>
            <w:vAlign w:val="center"/>
          </w:tcPr>
          <w:p w:rsidR="00715BAF" w:rsidRPr="008C69E7" w:rsidRDefault="00715BAF" w:rsidP="0052076D">
            <w:pPr>
              <w:pStyle w:val="TableText"/>
              <w:jc w:val="center"/>
            </w:pPr>
          </w:p>
        </w:tc>
      </w:tr>
      <w:tr w:rsidR="00715BAF" w:rsidRPr="008C69E7" w:rsidTr="0052076D">
        <w:trPr>
          <w:cantSplit/>
          <w:trHeight w:val="464"/>
        </w:trPr>
        <w:tc>
          <w:tcPr>
            <w:tcW w:w="817" w:type="dxa"/>
            <w:vAlign w:val="center"/>
          </w:tcPr>
          <w:p w:rsidR="00715BAF" w:rsidRPr="008C69E7" w:rsidRDefault="00715BAF" w:rsidP="0052076D">
            <w:pPr>
              <w:pStyle w:val="TableText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715BAF" w:rsidRPr="007C19B7" w:rsidRDefault="00715BAF" w:rsidP="0052076D">
            <w:pPr>
              <w:pStyle w:val="Abstract"/>
              <w:jc w:val="center"/>
              <w:rPr>
                <w:rFonts w:ascii="Times New Roman" w:hAnsi="Times New Roman"/>
                <w:sz w:val="22"/>
                <w:szCs w:val="22"/>
                <w:lang w:val="hu-HU"/>
              </w:rPr>
            </w:pPr>
          </w:p>
        </w:tc>
        <w:tc>
          <w:tcPr>
            <w:tcW w:w="2693" w:type="dxa"/>
            <w:vAlign w:val="center"/>
          </w:tcPr>
          <w:p w:rsidR="00715BAF" w:rsidRPr="008C69E7" w:rsidRDefault="00715BAF" w:rsidP="0052076D">
            <w:pPr>
              <w:pStyle w:val="TableText"/>
              <w:jc w:val="center"/>
            </w:pPr>
          </w:p>
        </w:tc>
      </w:tr>
      <w:tr w:rsidR="00715BAF" w:rsidRPr="008C69E7" w:rsidTr="0052076D">
        <w:trPr>
          <w:cantSplit/>
          <w:trHeight w:val="464"/>
        </w:trPr>
        <w:tc>
          <w:tcPr>
            <w:tcW w:w="817" w:type="dxa"/>
            <w:vAlign w:val="center"/>
          </w:tcPr>
          <w:p w:rsidR="00715BAF" w:rsidRPr="008C69E7" w:rsidRDefault="00715BAF" w:rsidP="0052076D">
            <w:pPr>
              <w:pStyle w:val="TableText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715BAF" w:rsidRPr="007C19B7" w:rsidRDefault="00715BAF" w:rsidP="0052076D">
            <w:pPr>
              <w:pStyle w:val="Abstract"/>
              <w:jc w:val="center"/>
              <w:rPr>
                <w:rFonts w:ascii="Times New Roman" w:hAnsi="Times New Roman"/>
                <w:sz w:val="22"/>
                <w:szCs w:val="22"/>
                <w:lang w:val="hu-HU"/>
              </w:rPr>
            </w:pPr>
          </w:p>
        </w:tc>
        <w:tc>
          <w:tcPr>
            <w:tcW w:w="2693" w:type="dxa"/>
            <w:vAlign w:val="center"/>
          </w:tcPr>
          <w:p w:rsidR="00715BAF" w:rsidRPr="008C69E7" w:rsidRDefault="00715BAF" w:rsidP="0052076D">
            <w:pPr>
              <w:pStyle w:val="TableText"/>
              <w:jc w:val="center"/>
            </w:pPr>
          </w:p>
        </w:tc>
      </w:tr>
      <w:tr w:rsidR="00715BAF" w:rsidRPr="008C69E7" w:rsidTr="0052076D">
        <w:trPr>
          <w:cantSplit/>
          <w:trHeight w:val="464"/>
        </w:trPr>
        <w:tc>
          <w:tcPr>
            <w:tcW w:w="817" w:type="dxa"/>
            <w:vAlign w:val="center"/>
          </w:tcPr>
          <w:p w:rsidR="00715BAF" w:rsidRPr="008C69E7" w:rsidRDefault="00715BAF" w:rsidP="0052076D">
            <w:pPr>
              <w:pStyle w:val="TableText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715BAF" w:rsidRPr="007C19B7" w:rsidRDefault="00715BAF" w:rsidP="0052076D">
            <w:pPr>
              <w:pStyle w:val="Abstract"/>
              <w:jc w:val="center"/>
              <w:rPr>
                <w:rFonts w:ascii="Times New Roman" w:hAnsi="Times New Roman"/>
                <w:sz w:val="22"/>
                <w:szCs w:val="22"/>
                <w:lang w:val="hu-HU"/>
              </w:rPr>
            </w:pPr>
          </w:p>
        </w:tc>
        <w:tc>
          <w:tcPr>
            <w:tcW w:w="2693" w:type="dxa"/>
            <w:vAlign w:val="center"/>
          </w:tcPr>
          <w:p w:rsidR="00715BAF" w:rsidRPr="008C69E7" w:rsidRDefault="00715BAF" w:rsidP="0052076D">
            <w:pPr>
              <w:pStyle w:val="TableText"/>
              <w:jc w:val="center"/>
            </w:pPr>
          </w:p>
        </w:tc>
      </w:tr>
      <w:tr w:rsidR="00715BAF" w:rsidRPr="008C69E7" w:rsidTr="0052076D">
        <w:trPr>
          <w:cantSplit/>
          <w:trHeight w:val="464"/>
        </w:trPr>
        <w:tc>
          <w:tcPr>
            <w:tcW w:w="817" w:type="dxa"/>
            <w:vAlign w:val="center"/>
          </w:tcPr>
          <w:p w:rsidR="00715BAF" w:rsidRPr="008C69E7" w:rsidRDefault="00715BAF" w:rsidP="0052076D">
            <w:pPr>
              <w:pStyle w:val="TableText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715BAF" w:rsidRPr="007C19B7" w:rsidRDefault="00715BAF" w:rsidP="0052076D">
            <w:pPr>
              <w:pStyle w:val="Abstract"/>
              <w:jc w:val="center"/>
              <w:rPr>
                <w:rFonts w:ascii="Times New Roman" w:hAnsi="Times New Roman"/>
                <w:sz w:val="22"/>
                <w:szCs w:val="22"/>
                <w:lang w:val="hu-HU"/>
              </w:rPr>
            </w:pPr>
          </w:p>
        </w:tc>
        <w:tc>
          <w:tcPr>
            <w:tcW w:w="2693" w:type="dxa"/>
            <w:vAlign w:val="center"/>
          </w:tcPr>
          <w:p w:rsidR="00715BAF" w:rsidRPr="008C69E7" w:rsidRDefault="00715BAF" w:rsidP="0052076D">
            <w:pPr>
              <w:pStyle w:val="TableText"/>
              <w:jc w:val="center"/>
            </w:pPr>
          </w:p>
        </w:tc>
      </w:tr>
      <w:tr w:rsidR="00715BAF" w:rsidRPr="008C69E7" w:rsidTr="0052076D">
        <w:trPr>
          <w:cantSplit/>
          <w:trHeight w:val="464"/>
        </w:trPr>
        <w:tc>
          <w:tcPr>
            <w:tcW w:w="817" w:type="dxa"/>
            <w:vAlign w:val="center"/>
          </w:tcPr>
          <w:p w:rsidR="00715BAF" w:rsidRPr="008C69E7" w:rsidRDefault="00715BAF" w:rsidP="0052076D">
            <w:pPr>
              <w:pStyle w:val="TableText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715BAF" w:rsidRPr="007C19B7" w:rsidRDefault="00715BAF" w:rsidP="0052076D">
            <w:pPr>
              <w:pStyle w:val="Abstract"/>
              <w:jc w:val="center"/>
              <w:rPr>
                <w:rFonts w:ascii="Times New Roman" w:hAnsi="Times New Roman"/>
                <w:sz w:val="22"/>
                <w:szCs w:val="22"/>
                <w:lang w:val="hu-HU"/>
              </w:rPr>
            </w:pPr>
          </w:p>
        </w:tc>
        <w:tc>
          <w:tcPr>
            <w:tcW w:w="2693" w:type="dxa"/>
            <w:vAlign w:val="center"/>
          </w:tcPr>
          <w:p w:rsidR="00715BAF" w:rsidRPr="008C69E7" w:rsidRDefault="00715BAF" w:rsidP="0052076D">
            <w:pPr>
              <w:pStyle w:val="TableText"/>
              <w:jc w:val="center"/>
            </w:pPr>
          </w:p>
        </w:tc>
      </w:tr>
      <w:tr w:rsidR="00715BAF" w:rsidRPr="008C69E7" w:rsidTr="0052076D">
        <w:trPr>
          <w:cantSplit/>
          <w:trHeight w:val="464"/>
        </w:trPr>
        <w:tc>
          <w:tcPr>
            <w:tcW w:w="817" w:type="dxa"/>
            <w:vAlign w:val="center"/>
          </w:tcPr>
          <w:p w:rsidR="00715BAF" w:rsidRPr="008C69E7" w:rsidRDefault="00715BAF" w:rsidP="0052076D">
            <w:pPr>
              <w:pStyle w:val="TableText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715BAF" w:rsidRPr="007C19B7" w:rsidRDefault="00715BAF" w:rsidP="0052076D">
            <w:pPr>
              <w:pStyle w:val="Abstract"/>
              <w:jc w:val="center"/>
              <w:rPr>
                <w:rFonts w:ascii="Times New Roman" w:hAnsi="Times New Roman"/>
                <w:sz w:val="22"/>
                <w:szCs w:val="22"/>
                <w:lang w:val="hu-HU"/>
              </w:rPr>
            </w:pPr>
          </w:p>
        </w:tc>
        <w:tc>
          <w:tcPr>
            <w:tcW w:w="2693" w:type="dxa"/>
            <w:vAlign w:val="center"/>
          </w:tcPr>
          <w:p w:rsidR="00715BAF" w:rsidRPr="008C69E7" w:rsidRDefault="00715BAF" w:rsidP="0052076D">
            <w:pPr>
              <w:pStyle w:val="TableText"/>
              <w:jc w:val="center"/>
            </w:pPr>
          </w:p>
        </w:tc>
      </w:tr>
      <w:tr w:rsidR="00715BAF" w:rsidRPr="008C69E7" w:rsidTr="0052076D">
        <w:trPr>
          <w:cantSplit/>
          <w:trHeight w:val="464"/>
        </w:trPr>
        <w:tc>
          <w:tcPr>
            <w:tcW w:w="817" w:type="dxa"/>
            <w:vAlign w:val="center"/>
          </w:tcPr>
          <w:p w:rsidR="00715BAF" w:rsidRPr="008C69E7" w:rsidRDefault="00715BAF" w:rsidP="0052076D">
            <w:pPr>
              <w:pStyle w:val="TableText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715BAF" w:rsidRPr="007C19B7" w:rsidRDefault="00715BAF" w:rsidP="0052076D">
            <w:pPr>
              <w:pStyle w:val="Abstract"/>
              <w:jc w:val="center"/>
              <w:rPr>
                <w:rFonts w:ascii="Times New Roman" w:hAnsi="Times New Roman"/>
                <w:sz w:val="22"/>
                <w:szCs w:val="22"/>
                <w:lang w:val="hu-HU"/>
              </w:rPr>
            </w:pPr>
          </w:p>
        </w:tc>
        <w:tc>
          <w:tcPr>
            <w:tcW w:w="2693" w:type="dxa"/>
            <w:vAlign w:val="center"/>
          </w:tcPr>
          <w:p w:rsidR="00715BAF" w:rsidRPr="008C69E7" w:rsidRDefault="00715BAF" w:rsidP="0052076D">
            <w:pPr>
              <w:pStyle w:val="TableText"/>
              <w:jc w:val="center"/>
            </w:pPr>
          </w:p>
        </w:tc>
      </w:tr>
      <w:tr w:rsidR="00715BAF" w:rsidRPr="008C69E7" w:rsidTr="0052076D">
        <w:trPr>
          <w:cantSplit/>
          <w:trHeight w:val="464"/>
        </w:trPr>
        <w:tc>
          <w:tcPr>
            <w:tcW w:w="817" w:type="dxa"/>
            <w:vAlign w:val="center"/>
          </w:tcPr>
          <w:p w:rsidR="00715BAF" w:rsidRPr="008C69E7" w:rsidRDefault="00715BAF" w:rsidP="0052076D">
            <w:pPr>
              <w:pStyle w:val="TableText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715BAF" w:rsidRPr="007C19B7" w:rsidRDefault="00715BAF" w:rsidP="0052076D">
            <w:pPr>
              <w:pStyle w:val="Abstract"/>
              <w:jc w:val="center"/>
              <w:rPr>
                <w:rFonts w:ascii="Times New Roman" w:hAnsi="Times New Roman"/>
                <w:sz w:val="22"/>
                <w:szCs w:val="22"/>
                <w:lang w:val="hu-HU"/>
              </w:rPr>
            </w:pPr>
          </w:p>
        </w:tc>
        <w:tc>
          <w:tcPr>
            <w:tcW w:w="2693" w:type="dxa"/>
            <w:vAlign w:val="center"/>
          </w:tcPr>
          <w:p w:rsidR="00715BAF" w:rsidRPr="008C69E7" w:rsidRDefault="00715BAF" w:rsidP="0052076D">
            <w:pPr>
              <w:pStyle w:val="TableText"/>
              <w:jc w:val="center"/>
            </w:pPr>
          </w:p>
        </w:tc>
      </w:tr>
      <w:tr w:rsidR="00715BAF" w:rsidRPr="008C69E7" w:rsidTr="0052076D">
        <w:trPr>
          <w:cantSplit/>
          <w:trHeight w:val="464"/>
        </w:trPr>
        <w:tc>
          <w:tcPr>
            <w:tcW w:w="817" w:type="dxa"/>
            <w:vAlign w:val="center"/>
          </w:tcPr>
          <w:p w:rsidR="00715BAF" w:rsidRPr="008C69E7" w:rsidRDefault="00715BAF" w:rsidP="0052076D">
            <w:pPr>
              <w:pStyle w:val="TableText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715BAF" w:rsidRPr="007C19B7" w:rsidRDefault="00715BAF" w:rsidP="0052076D">
            <w:pPr>
              <w:pStyle w:val="Abstract"/>
              <w:jc w:val="center"/>
              <w:rPr>
                <w:rFonts w:ascii="Times New Roman" w:hAnsi="Times New Roman"/>
                <w:sz w:val="22"/>
                <w:szCs w:val="22"/>
                <w:lang w:val="hu-HU"/>
              </w:rPr>
            </w:pPr>
          </w:p>
        </w:tc>
        <w:tc>
          <w:tcPr>
            <w:tcW w:w="2693" w:type="dxa"/>
            <w:vAlign w:val="center"/>
          </w:tcPr>
          <w:p w:rsidR="00715BAF" w:rsidRPr="008C69E7" w:rsidRDefault="00715BAF" w:rsidP="0052076D">
            <w:pPr>
              <w:pStyle w:val="TableText"/>
              <w:jc w:val="center"/>
            </w:pPr>
          </w:p>
        </w:tc>
      </w:tr>
      <w:tr w:rsidR="00715BAF" w:rsidRPr="008C69E7" w:rsidTr="0052076D">
        <w:trPr>
          <w:cantSplit/>
          <w:trHeight w:val="464"/>
        </w:trPr>
        <w:tc>
          <w:tcPr>
            <w:tcW w:w="817" w:type="dxa"/>
            <w:vAlign w:val="center"/>
          </w:tcPr>
          <w:p w:rsidR="00715BAF" w:rsidRPr="008C69E7" w:rsidRDefault="00715BAF" w:rsidP="0052076D">
            <w:pPr>
              <w:pStyle w:val="TableText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715BAF" w:rsidRPr="007C19B7" w:rsidRDefault="00715BAF" w:rsidP="0052076D">
            <w:pPr>
              <w:pStyle w:val="Abstract"/>
              <w:jc w:val="center"/>
              <w:rPr>
                <w:rFonts w:ascii="Times New Roman" w:hAnsi="Times New Roman"/>
                <w:sz w:val="22"/>
                <w:szCs w:val="22"/>
                <w:lang w:val="hu-HU"/>
              </w:rPr>
            </w:pPr>
          </w:p>
        </w:tc>
        <w:tc>
          <w:tcPr>
            <w:tcW w:w="2693" w:type="dxa"/>
            <w:vAlign w:val="center"/>
          </w:tcPr>
          <w:p w:rsidR="00715BAF" w:rsidRPr="008C69E7" w:rsidRDefault="00715BAF" w:rsidP="0052076D">
            <w:pPr>
              <w:pStyle w:val="TableText"/>
              <w:jc w:val="center"/>
            </w:pPr>
          </w:p>
        </w:tc>
      </w:tr>
      <w:tr w:rsidR="00715BAF" w:rsidRPr="008C69E7" w:rsidTr="0052076D">
        <w:trPr>
          <w:cantSplit/>
          <w:trHeight w:val="464"/>
        </w:trPr>
        <w:tc>
          <w:tcPr>
            <w:tcW w:w="817" w:type="dxa"/>
            <w:vAlign w:val="center"/>
          </w:tcPr>
          <w:p w:rsidR="00715BAF" w:rsidRPr="008C69E7" w:rsidRDefault="00715BAF" w:rsidP="0052076D">
            <w:pPr>
              <w:pStyle w:val="TableText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715BAF" w:rsidRPr="007C19B7" w:rsidRDefault="00715BAF" w:rsidP="0052076D">
            <w:pPr>
              <w:pStyle w:val="Abstract"/>
              <w:jc w:val="center"/>
              <w:rPr>
                <w:rFonts w:ascii="Times New Roman" w:hAnsi="Times New Roman"/>
                <w:sz w:val="22"/>
                <w:szCs w:val="22"/>
                <w:lang w:val="hu-HU"/>
              </w:rPr>
            </w:pPr>
          </w:p>
        </w:tc>
        <w:tc>
          <w:tcPr>
            <w:tcW w:w="2693" w:type="dxa"/>
            <w:vAlign w:val="center"/>
          </w:tcPr>
          <w:p w:rsidR="00715BAF" w:rsidRPr="008C69E7" w:rsidRDefault="00715BAF" w:rsidP="0052076D">
            <w:pPr>
              <w:pStyle w:val="TableText"/>
              <w:jc w:val="center"/>
            </w:pPr>
          </w:p>
        </w:tc>
      </w:tr>
      <w:tr w:rsidR="00715BAF" w:rsidRPr="008C69E7" w:rsidTr="0052076D">
        <w:trPr>
          <w:cantSplit/>
          <w:trHeight w:val="464"/>
        </w:trPr>
        <w:tc>
          <w:tcPr>
            <w:tcW w:w="817" w:type="dxa"/>
            <w:vAlign w:val="center"/>
          </w:tcPr>
          <w:p w:rsidR="00715BAF" w:rsidRPr="008C69E7" w:rsidRDefault="00715BAF" w:rsidP="0052076D">
            <w:pPr>
              <w:pStyle w:val="TableText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715BAF" w:rsidRPr="007C19B7" w:rsidRDefault="00715BAF" w:rsidP="0052076D">
            <w:pPr>
              <w:pStyle w:val="Abstract"/>
              <w:jc w:val="center"/>
              <w:rPr>
                <w:rFonts w:ascii="Times New Roman" w:hAnsi="Times New Roman"/>
                <w:sz w:val="22"/>
                <w:szCs w:val="22"/>
                <w:lang w:val="hu-HU"/>
              </w:rPr>
            </w:pPr>
          </w:p>
        </w:tc>
        <w:tc>
          <w:tcPr>
            <w:tcW w:w="2693" w:type="dxa"/>
            <w:vAlign w:val="center"/>
          </w:tcPr>
          <w:p w:rsidR="00715BAF" w:rsidRPr="008C69E7" w:rsidRDefault="00715BAF" w:rsidP="0052076D">
            <w:pPr>
              <w:pStyle w:val="TableText"/>
              <w:jc w:val="center"/>
            </w:pPr>
          </w:p>
        </w:tc>
      </w:tr>
      <w:tr w:rsidR="00715BAF" w:rsidRPr="008C69E7" w:rsidTr="0052076D">
        <w:trPr>
          <w:cantSplit/>
          <w:trHeight w:val="464"/>
        </w:trPr>
        <w:tc>
          <w:tcPr>
            <w:tcW w:w="817" w:type="dxa"/>
            <w:vAlign w:val="center"/>
          </w:tcPr>
          <w:p w:rsidR="00715BAF" w:rsidRPr="008C69E7" w:rsidRDefault="00715BAF" w:rsidP="0052076D">
            <w:pPr>
              <w:pStyle w:val="TableText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715BAF" w:rsidRPr="007C19B7" w:rsidRDefault="00715BAF" w:rsidP="0052076D">
            <w:pPr>
              <w:pStyle w:val="Abstract"/>
              <w:jc w:val="center"/>
              <w:rPr>
                <w:rFonts w:ascii="Times New Roman" w:hAnsi="Times New Roman"/>
                <w:sz w:val="22"/>
                <w:szCs w:val="22"/>
                <w:lang w:val="hu-HU"/>
              </w:rPr>
            </w:pPr>
          </w:p>
        </w:tc>
        <w:tc>
          <w:tcPr>
            <w:tcW w:w="2693" w:type="dxa"/>
            <w:vAlign w:val="center"/>
          </w:tcPr>
          <w:p w:rsidR="00715BAF" w:rsidRPr="008C69E7" w:rsidRDefault="00715BAF" w:rsidP="0052076D">
            <w:pPr>
              <w:pStyle w:val="TableText"/>
              <w:jc w:val="center"/>
            </w:pPr>
          </w:p>
        </w:tc>
      </w:tr>
      <w:tr w:rsidR="00715BAF" w:rsidRPr="008C69E7" w:rsidTr="0052076D">
        <w:trPr>
          <w:cantSplit/>
          <w:trHeight w:val="464"/>
        </w:trPr>
        <w:tc>
          <w:tcPr>
            <w:tcW w:w="817" w:type="dxa"/>
            <w:vAlign w:val="center"/>
          </w:tcPr>
          <w:p w:rsidR="00715BAF" w:rsidRPr="008C69E7" w:rsidRDefault="00715BAF" w:rsidP="0052076D">
            <w:pPr>
              <w:pStyle w:val="TableText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715BAF" w:rsidRPr="007C19B7" w:rsidRDefault="00715BAF" w:rsidP="0052076D">
            <w:pPr>
              <w:pStyle w:val="Abstract"/>
              <w:jc w:val="center"/>
              <w:rPr>
                <w:rFonts w:ascii="Times New Roman" w:hAnsi="Times New Roman"/>
                <w:sz w:val="22"/>
                <w:szCs w:val="22"/>
                <w:lang w:val="hu-HU"/>
              </w:rPr>
            </w:pPr>
          </w:p>
        </w:tc>
        <w:tc>
          <w:tcPr>
            <w:tcW w:w="2693" w:type="dxa"/>
            <w:vAlign w:val="center"/>
          </w:tcPr>
          <w:p w:rsidR="00715BAF" w:rsidRPr="008C69E7" w:rsidRDefault="00715BAF" w:rsidP="0052076D">
            <w:pPr>
              <w:pStyle w:val="TableText"/>
              <w:jc w:val="center"/>
            </w:pPr>
          </w:p>
        </w:tc>
      </w:tr>
      <w:tr w:rsidR="00715BAF" w:rsidRPr="008C69E7" w:rsidTr="0052076D">
        <w:trPr>
          <w:cantSplit/>
          <w:trHeight w:val="464"/>
        </w:trPr>
        <w:tc>
          <w:tcPr>
            <w:tcW w:w="817" w:type="dxa"/>
            <w:vAlign w:val="center"/>
          </w:tcPr>
          <w:p w:rsidR="00715BAF" w:rsidRPr="008C69E7" w:rsidRDefault="00715BAF" w:rsidP="0052076D">
            <w:pPr>
              <w:pStyle w:val="TableText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715BAF" w:rsidRPr="007C19B7" w:rsidRDefault="00715BAF" w:rsidP="0052076D">
            <w:pPr>
              <w:pStyle w:val="Abstract"/>
              <w:jc w:val="center"/>
              <w:rPr>
                <w:rFonts w:ascii="Times New Roman" w:hAnsi="Times New Roman"/>
                <w:sz w:val="22"/>
                <w:szCs w:val="22"/>
                <w:lang w:val="hu-HU"/>
              </w:rPr>
            </w:pPr>
          </w:p>
        </w:tc>
        <w:tc>
          <w:tcPr>
            <w:tcW w:w="2693" w:type="dxa"/>
            <w:vAlign w:val="center"/>
          </w:tcPr>
          <w:p w:rsidR="00715BAF" w:rsidRPr="008C69E7" w:rsidRDefault="00715BAF" w:rsidP="0052076D">
            <w:pPr>
              <w:pStyle w:val="TableText"/>
              <w:jc w:val="center"/>
            </w:pPr>
          </w:p>
        </w:tc>
      </w:tr>
      <w:tr w:rsidR="00715BAF" w:rsidRPr="008C69E7" w:rsidTr="0052076D">
        <w:trPr>
          <w:cantSplit/>
          <w:trHeight w:val="464"/>
        </w:trPr>
        <w:tc>
          <w:tcPr>
            <w:tcW w:w="817" w:type="dxa"/>
            <w:vAlign w:val="center"/>
          </w:tcPr>
          <w:p w:rsidR="00715BAF" w:rsidRPr="008C69E7" w:rsidRDefault="00715BAF" w:rsidP="0052076D">
            <w:pPr>
              <w:pStyle w:val="TableText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715BAF" w:rsidRPr="007C19B7" w:rsidRDefault="00715BAF" w:rsidP="0052076D">
            <w:pPr>
              <w:pStyle w:val="Abstract"/>
              <w:jc w:val="center"/>
              <w:rPr>
                <w:rFonts w:ascii="Times New Roman" w:hAnsi="Times New Roman"/>
                <w:sz w:val="22"/>
                <w:szCs w:val="22"/>
                <w:lang w:val="hu-HU"/>
              </w:rPr>
            </w:pPr>
          </w:p>
        </w:tc>
        <w:tc>
          <w:tcPr>
            <w:tcW w:w="2693" w:type="dxa"/>
            <w:vAlign w:val="center"/>
          </w:tcPr>
          <w:p w:rsidR="00715BAF" w:rsidRPr="008C69E7" w:rsidRDefault="00715BAF" w:rsidP="0052076D">
            <w:pPr>
              <w:pStyle w:val="TableText"/>
              <w:jc w:val="center"/>
            </w:pPr>
          </w:p>
        </w:tc>
      </w:tr>
      <w:tr w:rsidR="00715BAF" w:rsidRPr="008C69E7" w:rsidTr="0052076D">
        <w:trPr>
          <w:cantSplit/>
          <w:trHeight w:val="464"/>
        </w:trPr>
        <w:tc>
          <w:tcPr>
            <w:tcW w:w="817" w:type="dxa"/>
            <w:vAlign w:val="center"/>
          </w:tcPr>
          <w:p w:rsidR="00715BAF" w:rsidRPr="008C69E7" w:rsidRDefault="00715BAF" w:rsidP="0052076D">
            <w:pPr>
              <w:pStyle w:val="TableText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715BAF" w:rsidRPr="007C19B7" w:rsidRDefault="00715BAF" w:rsidP="0052076D">
            <w:pPr>
              <w:pStyle w:val="Abstract"/>
              <w:jc w:val="center"/>
              <w:rPr>
                <w:rFonts w:ascii="Times New Roman" w:hAnsi="Times New Roman"/>
                <w:sz w:val="22"/>
                <w:szCs w:val="22"/>
                <w:lang w:val="hu-HU"/>
              </w:rPr>
            </w:pPr>
          </w:p>
        </w:tc>
        <w:tc>
          <w:tcPr>
            <w:tcW w:w="2693" w:type="dxa"/>
            <w:vAlign w:val="center"/>
          </w:tcPr>
          <w:p w:rsidR="00715BAF" w:rsidRPr="008C69E7" w:rsidRDefault="00715BAF" w:rsidP="0052076D">
            <w:pPr>
              <w:pStyle w:val="TableText"/>
              <w:jc w:val="center"/>
            </w:pPr>
          </w:p>
        </w:tc>
      </w:tr>
      <w:tr w:rsidR="00715BAF" w:rsidRPr="008C69E7" w:rsidTr="0052076D">
        <w:trPr>
          <w:cantSplit/>
          <w:trHeight w:val="464"/>
        </w:trPr>
        <w:tc>
          <w:tcPr>
            <w:tcW w:w="817" w:type="dxa"/>
            <w:vAlign w:val="center"/>
          </w:tcPr>
          <w:p w:rsidR="00715BAF" w:rsidRPr="008C69E7" w:rsidRDefault="00715BAF" w:rsidP="0052076D">
            <w:pPr>
              <w:pStyle w:val="TableText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715BAF" w:rsidRPr="007C19B7" w:rsidRDefault="00715BAF" w:rsidP="0052076D">
            <w:pPr>
              <w:pStyle w:val="Abstract"/>
              <w:jc w:val="center"/>
              <w:rPr>
                <w:rFonts w:ascii="Times New Roman" w:hAnsi="Times New Roman"/>
                <w:sz w:val="22"/>
                <w:szCs w:val="22"/>
                <w:lang w:val="hu-HU"/>
              </w:rPr>
            </w:pPr>
          </w:p>
        </w:tc>
        <w:tc>
          <w:tcPr>
            <w:tcW w:w="2693" w:type="dxa"/>
            <w:vAlign w:val="center"/>
          </w:tcPr>
          <w:p w:rsidR="00715BAF" w:rsidRPr="008C69E7" w:rsidRDefault="00715BAF" w:rsidP="0052076D">
            <w:pPr>
              <w:pStyle w:val="TableText"/>
              <w:jc w:val="center"/>
            </w:pPr>
          </w:p>
        </w:tc>
      </w:tr>
    </w:tbl>
    <w:p w:rsidR="00CF2D5B" w:rsidRDefault="00CF2D5B" w:rsidP="00CF2D5B"/>
    <w:sectPr w:rsidR="00CF2D5B" w:rsidSect="00E22F0C">
      <w:headerReference w:type="default" r:id="rId10"/>
      <w:footerReference w:type="default" r:id="rId11"/>
      <w:headerReference w:type="first" r:id="rId12"/>
      <w:pgSz w:w="11906" w:h="16838"/>
      <w:pgMar w:top="1418" w:right="1418" w:bottom="709" w:left="1418" w:header="709" w:footer="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D3F" w:rsidRDefault="00556D3F" w:rsidP="008863B7">
      <w:pPr>
        <w:spacing w:before="0"/>
      </w:pPr>
      <w:r>
        <w:separator/>
      </w:r>
    </w:p>
  </w:endnote>
  <w:endnote w:type="continuationSeparator" w:id="0">
    <w:p w:rsidR="00556D3F" w:rsidRDefault="00556D3F" w:rsidP="008863B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dikaBas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305392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8D6EAD" w:rsidRPr="008863B7" w:rsidRDefault="008D6EAD">
        <w:pPr>
          <w:pStyle w:val="llb"/>
          <w:jc w:val="center"/>
          <w:rPr>
            <w:rFonts w:ascii="Times New Roman" w:hAnsi="Times New Roman"/>
          </w:rPr>
        </w:pPr>
        <w:r w:rsidRPr="008863B7">
          <w:rPr>
            <w:rFonts w:ascii="Times New Roman" w:hAnsi="Times New Roman"/>
          </w:rPr>
          <w:fldChar w:fldCharType="begin"/>
        </w:r>
        <w:r w:rsidRPr="008863B7">
          <w:rPr>
            <w:rFonts w:ascii="Times New Roman" w:hAnsi="Times New Roman"/>
          </w:rPr>
          <w:instrText>PAGE   \* MERGEFORMAT</w:instrText>
        </w:r>
        <w:r w:rsidRPr="008863B7">
          <w:rPr>
            <w:rFonts w:ascii="Times New Roman" w:hAnsi="Times New Roman"/>
          </w:rPr>
          <w:fldChar w:fldCharType="separate"/>
        </w:r>
        <w:r w:rsidR="00BC158E">
          <w:rPr>
            <w:rFonts w:ascii="Times New Roman" w:hAnsi="Times New Roman"/>
            <w:noProof/>
          </w:rPr>
          <w:t>9</w:t>
        </w:r>
        <w:r w:rsidRPr="008863B7">
          <w:rPr>
            <w:rFonts w:ascii="Times New Roman" w:hAnsi="Times New Roman"/>
          </w:rPr>
          <w:fldChar w:fldCharType="end"/>
        </w:r>
        <w:r w:rsidRPr="008863B7">
          <w:rPr>
            <w:rFonts w:ascii="Times New Roman" w:hAnsi="Times New Roman"/>
          </w:rPr>
          <w:t>. oldal</w:t>
        </w:r>
      </w:p>
    </w:sdtContent>
  </w:sdt>
  <w:p w:rsidR="008D6EAD" w:rsidRDefault="008D6EA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D3F" w:rsidRDefault="00556D3F" w:rsidP="008863B7">
      <w:pPr>
        <w:spacing w:before="0"/>
      </w:pPr>
      <w:r>
        <w:separator/>
      </w:r>
    </w:p>
  </w:footnote>
  <w:footnote w:type="continuationSeparator" w:id="0">
    <w:p w:rsidR="00556D3F" w:rsidRDefault="00556D3F" w:rsidP="008863B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EAD" w:rsidRDefault="008D6EAD" w:rsidP="008863B7">
    <w:pPr>
      <w:pStyle w:val="lfej"/>
      <w:jc w:val="center"/>
    </w:pPr>
    <w:r>
      <w:rPr>
        <w:noProof/>
      </w:rPr>
      <w:drawing>
        <wp:inline distT="0" distB="0" distL="0" distR="0" wp14:anchorId="5D21B32A" wp14:editId="70E33024">
          <wp:extent cx="1274445" cy="646430"/>
          <wp:effectExtent l="0" t="0" r="1905" b="127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EAD" w:rsidRDefault="008D6EAD" w:rsidP="00822D2D">
    <w:pPr>
      <w:pStyle w:val="lfej"/>
      <w:jc w:val="right"/>
    </w:pPr>
    <w:r>
      <w:rPr>
        <w:noProof/>
      </w:rPr>
      <w:drawing>
        <wp:inline distT="0" distB="0" distL="0" distR="0" wp14:anchorId="5A3F1CC9" wp14:editId="42403438">
          <wp:extent cx="1274445" cy="646430"/>
          <wp:effectExtent l="0" t="0" r="1905" b="127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61F5"/>
    <w:multiLevelType w:val="multilevel"/>
    <w:tmpl w:val="645A61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D1E5B76"/>
    <w:multiLevelType w:val="hybridMultilevel"/>
    <w:tmpl w:val="DC3EED7E"/>
    <w:lvl w:ilvl="0" w:tplc="8932C33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034846"/>
    <w:multiLevelType w:val="multilevel"/>
    <w:tmpl w:val="F05A6D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DD536F6"/>
    <w:multiLevelType w:val="multilevel"/>
    <w:tmpl w:val="96802A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E20388E"/>
    <w:multiLevelType w:val="hybridMultilevel"/>
    <w:tmpl w:val="7AFA5C98"/>
    <w:lvl w:ilvl="0" w:tplc="BD18DE72">
      <w:start w:val="2017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B4785"/>
    <w:multiLevelType w:val="hybridMultilevel"/>
    <w:tmpl w:val="15361642"/>
    <w:lvl w:ilvl="0" w:tplc="50263330">
      <w:start w:val="2017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50D01"/>
    <w:multiLevelType w:val="hybridMultilevel"/>
    <w:tmpl w:val="1FEE5F48"/>
    <w:lvl w:ilvl="0" w:tplc="C61A508E">
      <w:numFmt w:val="bullet"/>
      <w:lvlText w:val=""/>
      <w:lvlJc w:val="left"/>
      <w:pPr>
        <w:tabs>
          <w:tab w:val="num" w:pos="717"/>
        </w:tabs>
        <w:ind w:left="717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011AA"/>
    <w:multiLevelType w:val="hybridMultilevel"/>
    <w:tmpl w:val="28661710"/>
    <w:lvl w:ilvl="0" w:tplc="F7180F02">
      <w:start w:val="2017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60C33"/>
    <w:multiLevelType w:val="hybridMultilevel"/>
    <w:tmpl w:val="5A7251A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F178D"/>
    <w:multiLevelType w:val="multilevel"/>
    <w:tmpl w:val="DCF42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4563231"/>
    <w:multiLevelType w:val="multilevel"/>
    <w:tmpl w:val="93F488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56EB5026"/>
    <w:multiLevelType w:val="hybridMultilevel"/>
    <w:tmpl w:val="2588470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12" w15:restartNumberingAfterBreak="0">
    <w:nsid w:val="5FA87EAD"/>
    <w:multiLevelType w:val="multilevel"/>
    <w:tmpl w:val="3A2CF7D0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CCC2CAB"/>
    <w:multiLevelType w:val="multilevel"/>
    <w:tmpl w:val="96802A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1A51147"/>
    <w:multiLevelType w:val="hybridMultilevel"/>
    <w:tmpl w:val="FE06B4E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11"/>
  </w:num>
  <w:num w:numId="5">
    <w:abstractNumId w:val="9"/>
  </w:num>
  <w:num w:numId="6">
    <w:abstractNumId w:val="2"/>
  </w:num>
  <w:num w:numId="7">
    <w:abstractNumId w:val="1"/>
  </w:num>
  <w:num w:numId="8">
    <w:abstractNumId w:val="12"/>
  </w:num>
  <w:num w:numId="9">
    <w:abstractNumId w:val="0"/>
  </w:num>
  <w:num w:numId="10">
    <w:abstractNumId w:val="10"/>
  </w:num>
  <w:num w:numId="11">
    <w:abstractNumId w:val="13"/>
  </w:num>
  <w:num w:numId="12">
    <w:abstractNumId w:val="3"/>
  </w:num>
  <w:num w:numId="13">
    <w:abstractNumId w:val="4"/>
  </w:num>
  <w:num w:numId="14">
    <w:abstractNumId w:val="7"/>
  </w:num>
  <w:num w:numId="15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FF6"/>
    <w:rsid w:val="00007872"/>
    <w:rsid w:val="000236DD"/>
    <w:rsid w:val="0004281C"/>
    <w:rsid w:val="00043F1E"/>
    <w:rsid w:val="000455B3"/>
    <w:rsid w:val="000461B7"/>
    <w:rsid w:val="00055CCC"/>
    <w:rsid w:val="00056AF5"/>
    <w:rsid w:val="00077BA5"/>
    <w:rsid w:val="0008617B"/>
    <w:rsid w:val="00086570"/>
    <w:rsid w:val="00093630"/>
    <w:rsid w:val="000A701B"/>
    <w:rsid w:val="000C1A03"/>
    <w:rsid w:val="000C35A3"/>
    <w:rsid w:val="000D742E"/>
    <w:rsid w:val="000F64A1"/>
    <w:rsid w:val="00101435"/>
    <w:rsid w:val="001037B0"/>
    <w:rsid w:val="00122A26"/>
    <w:rsid w:val="00126C15"/>
    <w:rsid w:val="00136971"/>
    <w:rsid w:val="001546D4"/>
    <w:rsid w:val="00171BE4"/>
    <w:rsid w:val="00174EC2"/>
    <w:rsid w:val="001823A8"/>
    <w:rsid w:val="00183073"/>
    <w:rsid w:val="0019041C"/>
    <w:rsid w:val="00191B3B"/>
    <w:rsid w:val="001A4FCB"/>
    <w:rsid w:val="001A5691"/>
    <w:rsid w:val="001A6C0B"/>
    <w:rsid w:val="001A714C"/>
    <w:rsid w:val="001B518C"/>
    <w:rsid w:val="001B67C2"/>
    <w:rsid w:val="001C62CC"/>
    <w:rsid w:val="001C7972"/>
    <w:rsid w:val="001D4D94"/>
    <w:rsid w:val="001E6FF1"/>
    <w:rsid w:val="00201F63"/>
    <w:rsid w:val="00206E8B"/>
    <w:rsid w:val="0024747B"/>
    <w:rsid w:val="00257E75"/>
    <w:rsid w:val="0027096A"/>
    <w:rsid w:val="0027440F"/>
    <w:rsid w:val="00274B4F"/>
    <w:rsid w:val="00277F08"/>
    <w:rsid w:val="00282A71"/>
    <w:rsid w:val="002A7339"/>
    <w:rsid w:val="002B4A71"/>
    <w:rsid w:val="002D7C5E"/>
    <w:rsid w:val="002E3139"/>
    <w:rsid w:val="002E672C"/>
    <w:rsid w:val="002F648B"/>
    <w:rsid w:val="003020EE"/>
    <w:rsid w:val="0030389F"/>
    <w:rsid w:val="00305B6D"/>
    <w:rsid w:val="0032038E"/>
    <w:rsid w:val="00326843"/>
    <w:rsid w:val="0034540E"/>
    <w:rsid w:val="003635B0"/>
    <w:rsid w:val="00367A96"/>
    <w:rsid w:val="003843AF"/>
    <w:rsid w:val="00384ED1"/>
    <w:rsid w:val="003D3B38"/>
    <w:rsid w:val="003F495C"/>
    <w:rsid w:val="00401D3E"/>
    <w:rsid w:val="004122FC"/>
    <w:rsid w:val="0043238A"/>
    <w:rsid w:val="00432E37"/>
    <w:rsid w:val="00435095"/>
    <w:rsid w:val="00473950"/>
    <w:rsid w:val="00482A36"/>
    <w:rsid w:val="0049470E"/>
    <w:rsid w:val="004975A9"/>
    <w:rsid w:val="004A0B68"/>
    <w:rsid w:val="004B2C19"/>
    <w:rsid w:val="004B6697"/>
    <w:rsid w:val="004C0489"/>
    <w:rsid w:val="004C731F"/>
    <w:rsid w:val="004D107C"/>
    <w:rsid w:val="004D5618"/>
    <w:rsid w:val="004E276F"/>
    <w:rsid w:val="004E5A29"/>
    <w:rsid w:val="004F2189"/>
    <w:rsid w:val="0050373C"/>
    <w:rsid w:val="0050716A"/>
    <w:rsid w:val="005125A4"/>
    <w:rsid w:val="00516C68"/>
    <w:rsid w:val="005201D5"/>
    <w:rsid w:val="0052076D"/>
    <w:rsid w:val="005258DC"/>
    <w:rsid w:val="00530686"/>
    <w:rsid w:val="00533CCB"/>
    <w:rsid w:val="005379B5"/>
    <w:rsid w:val="005452A6"/>
    <w:rsid w:val="005516E1"/>
    <w:rsid w:val="0055644B"/>
    <w:rsid w:val="00556D3F"/>
    <w:rsid w:val="00562938"/>
    <w:rsid w:val="00567EA1"/>
    <w:rsid w:val="005700D5"/>
    <w:rsid w:val="0057213C"/>
    <w:rsid w:val="005860A8"/>
    <w:rsid w:val="005B13A5"/>
    <w:rsid w:val="005B7C9F"/>
    <w:rsid w:val="005C30A5"/>
    <w:rsid w:val="005C35B9"/>
    <w:rsid w:val="005D158E"/>
    <w:rsid w:val="005D3178"/>
    <w:rsid w:val="005D53E7"/>
    <w:rsid w:val="005F7DE8"/>
    <w:rsid w:val="006126D5"/>
    <w:rsid w:val="00617E00"/>
    <w:rsid w:val="006431B7"/>
    <w:rsid w:val="00644A4B"/>
    <w:rsid w:val="00653D58"/>
    <w:rsid w:val="00654EBB"/>
    <w:rsid w:val="00661A41"/>
    <w:rsid w:val="006715EA"/>
    <w:rsid w:val="00692E6A"/>
    <w:rsid w:val="0069592F"/>
    <w:rsid w:val="006A1C6F"/>
    <w:rsid w:val="006A2D4F"/>
    <w:rsid w:val="006A4A19"/>
    <w:rsid w:val="006A756D"/>
    <w:rsid w:val="006C697E"/>
    <w:rsid w:val="006D2DD2"/>
    <w:rsid w:val="006E5511"/>
    <w:rsid w:val="006F6157"/>
    <w:rsid w:val="00712E1F"/>
    <w:rsid w:val="00715BAF"/>
    <w:rsid w:val="00724881"/>
    <w:rsid w:val="0073116B"/>
    <w:rsid w:val="00732E5C"/>
    <w:rsid w:val="00740718"/>
    <w:rsid w:val="00743CDB"/>
    <w:rsid w:val="007540EB"/>
    <w:rsid w:val="00762A14"/>
    <w:rsid w:val="00763843"/>
    <w:rsid w:val="0076403D"/>
    <w:rsid w:val="00770909"/>
    <w:rsid w:val="0077563D"/>
    <w:rsid w:val="00790F10"/>
    <w:rsid w:val="007B7E5A"/>
    <w:rsid w:val="007C19B7"/>
    <w:rsid w:val="007E5606"/>
    <w:rsid w:val="007F3132"/>
    <w:rsid w:val="007F75CA"/>
    <w:rsid w:val="0081519E"/>
    <w:rsid w:val="00820A06"/>
    <w:rsid w:val="00822D2D"/>
    <w:rsid w:val="00833964"/>
    <w:rsid w:val="00835EBE"/>
    <w:rsid w:val="00847647"/>
    <w:rsid w:val="0085494D"/>
    <w:rsid w:val="00867E85"/>
    <w:rsid w:val="00871BD8"/>
    <w:rsid w:val="00882C76"/>
    <w:rsid w:val="008863B7"/>
    <w:rsid w:val="008B0DA8"/>
    <w:rsid w:val="008B3B30"/>
    <w:rsid w:val="008B4CC5"/>
    <w:rsid w:val="008D08E2"/>
    <w:rsid w:val="008D6EAD"/>
    <w:rsid w:val="008D70DC"/>
    <w:rsid w:val="008F4EAC"/>
    <w:rsid w:val="008F6617"/>
    <w:rsid w:val="00907011"/>
    <w:rsid w:val="00914874"/>
    <w:rsid w:val="00914C6D"/>
    <w:rsid w:val="00956A45"/>
    <w:rsid w:val="0096015C"/>
    <w:rsid w:val="00965903"/>
    <w:rsid w:val="00972DD9"/>
    <w:rsid w:val="009754CC"/>
    <w:rsid w:val="00980AF3"/>
    <w:rsid w:val="009D15D1"/>
    <w:rsid w:val="009D7B9D"/>
    <w:rsid w:val="009F7234"/>
    <w:rsid w:val="00A01796"/>
    <w:rsid w:val="00A04E10"/>
    <w:rsid w:val="00A129A0"/>
    <w:rsid w:val="00A13D78"/>
    <w:rsid w:val="00A15FA6"/>
    <w:rsid w:val="00A2681B"/>
    <w:rsid w:val="00A3757B"/>
    <w:rsid w:val="00A57D08"/>
    <w:rsid w:val="00A70483"/>
    <w:rsid w:val="00A72C8D"/>
    <w:rsid w:val="00A745DD"/>
    <w:rsid w:val="00A824E3"/>
    <w:rsid w:val="00A84154"/>
    <w:rsid w:val="00A84C0E"/>
    <w:rsid w:val="00A86023"/>
    <w:rsid w:val="00A90062"/>
    <w:rsid w:val="00A94BEC"/>
    <w:rsid w:val="00AA1ACD"/>
    <w:rsid w:val="00AA2902"/>
    <w:rsid w:val="00AA713C"/>
    <w:rsid w:val="00AB3F6C"/>
    <w:rsid w:val="00AB4819"/>
    <w:rsid w:val="00AB4E81"/>
    <w:rsid w:val="00AC1A9C"/>
    <w:rsid w:val="00AC319D"/>
    <w:rsid w:val="00AC38D4"/>
    <w:rsid w:val="00AD5627"/>
    <w:rsid w:val="00AD6252"/>
    <w:rsid w:val="00AE4386"/>
    <w:rsid w:val="00B16052"/>
    <w:rsid w:val="00B42D9F"/>
    <w:rsid w:val="00B42E32"/>
    <w:rsid w:val="00B5454A"/>
    <w:rsid w:val="00B67F75"/>
    <w:rsid w:val="00B73E4B"/>
    <w:rsid w:val="00B76886"/>
    <w:rsid w:val="00B8021B"/>
    <w:rsid w:val="00B8227C"/>
    <w:rsid w:val="00B85BA5"/>
    <w:rsid w:val="00B909EB"/>
    <w:rsid w:val="00B9296B"/>
    <w:rsid w:val="00BB7297"/>
    <w:rsid w:val="00BC158E"/>
    <w:rsid w:val="00BC3388"/>
    <w:rsid w:val="00BC70BD"/>
    <w:rsid w:val="00BE160F"/>
    <w:rsid w:val="00C07536"/>
    <w:rsid w:val="00C21058"/>
    <w:rsid w:val="00C22DFF"/>
    <w:rsid w:val="00C244F7"/>
    <w:rsid w:val="00C2599C"/>
    <w:rsid w:val="00C334D1"/>
    <w:rsid w:val="00C3436C"/>
    <w:rsid w:val="00C42D41"/>
    <w:rsid w:val="00C42E46"/>
    <w:rsid w:val="00C50FB3"/>
    <w:rsid w:val="00C53AED"/>
    <w:rsid w:val="00C554C3"/>
    <w:rsid w:val="00C729E0"/>
    <w:rsid w:val="00C8239C"/>
    <w:rsid w:val="00CA6322"/>
    <w:rsid w:val="00CB7B99"/>
    <w:rsid w:val="00CC04B2"/>
    <w:rsid w:val="00CC0F71"/>
    <w:rsid w:val="00CD0E0B"/>
    <w:rsid w:val="00CD7B10"/>
    <w:rsid w:val="00CE4FD5"/>
    <w:rsid w:val="00CF2D5B"/>
    <w:rsid w:val="00CF3FE8"/>
    <w:rsid w:val="00D0548C"/>
    <w:rsid w:val="00D07A96"/>
    <w:rsid w:val="00D113CE"/>
    <w:rsid w:val="00D27AE5"/>
    <w:rsid w:val="00D34C5A"/>
    <w:rsid w:val="00D414B6"/>
    <w:rsid w:val="00D46C72"/>
    <w:rsid w:val="00D66F31"/>
    <w:rsid w:val="00D71EEB"/>
    <w:rsid w:val="00D943F8"/>
    <w:rsid w:val="00DA62B6"/>
    <w:rsid w:val="00DA722A"/>
    <w:rsid w:val="00DB3045"/>
    <w:rsid w:val="00DB5D04"/>
    <w:rsid w:val="00DD04E5"/>
    <w:rsid w:val="00DE29B1"/>
    <w:rsid w:val="00DE3982"/>
    <w:rsid w:val="00DE3B52"/>
    <w:rsid w:val="00DE58EC"/>
    <w:rsid w:val="00DF59AE"/>
    <w:rsid w:val="00E04BE2"/>
    <w:rsid w:val="00E061DD"/>
    <w:rsid w:val="00E15642"/>
    <w:rsid w:val="00E22777"/>
    <w:rsid w:val="00E22F0C"/>
    <w:rsid w:val="00E30D80"/>
    <w:rsid w:val="00E352B8"/>
    <w:rsid w:val="00E51656"/>
    <w:rsid w:val="00E52DE7"/>
    <w:rsid w:val="00E54DA0"/>
    <w:rsid w:val="00E67D3C"/>
    <w:rsid w:val="00E72273"/>
    <w:rsid w:val="00E86309"/>
    <w:rsid w:val="00E9016C"/>
    <w:rsid w:val="00E96BEB"/>
    <w:rsid w:val="00EA6FF6"/>
    <w:rsid w:val="00EE6538"/>
    <w:rsid w:val="00EE709A"/>
    <w:rsid w:val="00EF04FE"/>
    <w:rsid w:val="00EF3730"/>
    <w:rsid w:val="00F06860"/>
    <w:rsid w:val="00F12E95"/>
    <w:rsid w:val="00F17761"/>
    <w:rsid w:val="00F24B40"/>
    <w:rsid w:val="00F27C1B"/>
    <w:rsid w:val="00F52094"/>
    <w:rsid w:val="00F553CD"/>
    <w:rsid w:val="00F554AD"/>
    <w:rsid w:val="00F6421A"/>
    <w:rsid w:val="00F655FE"/>
    <w:rsid w:val="00F76030"/>
    <w:rsid w:val="00F80EA0"/>
    <w:rsid w:val="00F82906"/>
    <w:rsid w:val="00F86796"/>
    <w:rsid w:val="00F96CB6"/>
    <w:rsid w:val="00FA618C"/>
    <w:rsid w:val="00FA6279"/>
    <w:rsid w:val="00FB2786"/>
    <w:rsid w:val="00FB3269"/>
    <w:rsid w:val="00FC3D4F"/>
    <w:rsid w:val="00FC4A80"/>
    <w:rsid w:val="00FD0316"/>
    <w:rsid w:val="00FD0A65"/>
    <w:rsid w:val="00FE13CF"/>
    <w:rsid w:val="00FE29E6"/>
    <w:rsid w:val="00FE2E87"/>
    <w:rsid w:val="00FE76E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11F2C"/>
  <w15:docId w15:val="{19E8E8DA-6B3B-4C78-93D3-500695A3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6FF6"/>
    <w:pPr>
      <w:spacing w:before="60"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hu-HU"/>
    </w:rPr>
  </w:style>
  <w:style w:type="paragraph" w:styleId="Cmsor1">
    <w:name w:val="heading 1"/>
    <w:aliases w:val="Cím1 pmsz,H1,Attribute Heading 1,Heading 1 Char,Heading 1 Char1,Heading 1 Char Char,Fejezet,(Chapter),1. számozott szint,Section Heading,Fab-1,Head 1,Head 11,Head 12,Head 111,Head 13,Head 112,Head 14,Head 113,Head 15,Head 114,Head 16,Head 115"/>
    <w:basedOn w:val="Norml"/>
    <w:next w:val="Norml"/>
    <w:link w:val="Cmsor1Char"/>
    <w:uiPriority w:val="9"/>
    <w:qFormat/>
    <w:rsid w:val="00972DD9"/>
    <w:pPr>
      <w:numPr>
        <w:numId w:val="8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aliases w:val="Cím2 pmsz,H2,Heading 2 Hidden,HD2,heading2,palacs csunyan beszel,Attribute Heading 2,Címsor 2 változat,Alfejezet,l2,level 2 heading,21,2,Chapter Number/Appendix Letter,chn,2. számozott szint,H21,H22,H23,H211,H221,H24,H25,H26,H27,H28,H29,H210"/>
    <w:basedOn w:val="Norml"/>
    <w:next w:val="Norml"/>
    <w:link w:val="Cmsor2Char"/>
    <w:uiPriority w:val="9"/>
    <w:unhideWhenUsed/>
    <w:qFormat/>
    <w:rsid w:val="00F554AD"/>
    <w:pPr>
      <w:numPr>
        <w:ilvl w:val="1"/>
        <w:numId w:val="8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aliases w:val="Címsor3 pmsz,Heading 3 Char,Char Char Char,Char Char Char Char Char,Char,3,h3,l3,level 3 heading,H3,H31,H32,H33,H34,H311,H321,H331,H35,H36,H37,H38,H39,H310,H312,H322,H3111,H3211,H341,H351,H361,H371,H381,H391,H3101,H313,H323,H332,H3112,H3212"/>
    <w:basedOn w:val="Norml"/>
    <w:next w:val="Norml"/>
    <w:link w:val="Cmsor3Char"/>
    <w:uiPriority w:val="9"/>
    <w:unhideWhenUsed/>
    <w:qFormat/>
    <w:rsid w:val="00972DD9"/>
    <w:pPr>
      <w:numPr>
        <w:ilvl w:val="2"/>
        <w:numId w:val="8"/>
      </w:num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aliases w:val="Címsor4 pmsz"/>
    <w:basedOn w:val="Norml"/>
    <w:next w:val="Norml"/>
    <w:link w:val="Cmsor4Char"/>
    <w:uiPriority w:val="9"/>
    <w:unhideWhenUsed/>
    <w:qFormat/>
    <w:rsid w:val="00972DD9"/>
    <w:pPr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72DD9"/>
    <w:pPr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72DD9"/>
    <w:pPr>
      <w:numPr>
        <w:ilvl w:val="5"/>
        <w:numId w:val="8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72DD9"/>
    <w:pPr>
      <w:numPr>
        <w:ilvl w:val="6"/>
        <w:numId w:val="8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72DD9"/>
    <w:pPr>
      <w:numPr>
        <w:ilvl w:val="7"/>
        <w:numId w:val="8"/>
      </w:numPr>
      <w:outlineLvl w:val="7"/>
    </w:pPr>
    <w:rPr>
      <w:rFonts w:asciiTheme="majorHAnsi" w:eastAsiaTheme="majorEastAsia" w:hAnsiTheme="majorHAnsi" w:cstheme="majorBidi"/>
      <w:sz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72DD9"/>
    <w:pPr>
      <w:numPr>
        <w:ilvl w:val="8"/>
        <w:numId w:val="8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ím1 pmsz Char,H1 Char,Attribute Heading 1 Char,Heading 1 Char Char1,Heading 1 Char1 Char,Heading 1 Char Char Char,Fejezet Char,(Chapter) Char,1. számozott szint Char,Section Heading Char,Fab-1 Char,Head 1 Char,Head 11 Char,Head 12 Char"/>
    <w:basedOn w:val="Bekezdsalapbettpusa"/>
    <w:link w:val="Cmsor1"/>
    <w:uiPriority w:val="9"/>
    <w:rsid w:val="00972DD9"/>
    <w:rPr>
      <w:rFonts w:asciiTheme="majorHAnsi" w:eastAsiaTheme="majorEastAsia" w:hAnsiTheme="majorHAnsi" w:cstheme="majorBidi"/>
      <w:b/>
      <w:bCs/>
      <w:sz w:val="28"/>
      <w:szCs w:val="28"/>
      <w:lang w:eastAsia="hu-HU"/>
    </w:rPr>
  </w:style>
  <w:style w:type="character" w:customStyle="1" w:styleId="Cmsor2Char">
    <w:name w:val="Címsor 2 Char"/>
    <w:aliases w:val="Cím2 pmsz Char,H2 Char,Heading 2 Hidden Char,HD2 Char,heading2 Char,palacs csunyan beszel Char,Attribute Heading 2 Char,Címsor 2 változat Char,Alfejezet Char,l2 Char,level 2 heading Char,21 Char,2 Char,Chapter Number/Appendix Letter Char"/>
    <w:basedOn w:val="Bekezdsalapbettpusa"/>
    <w:link w:val="Cmsor2"/>
    <w:uiPriority w:val="9"/>
    <w:rsid w:val="00F554AD"/>
    <w:rPr>
      <w:rFonts w:asciiTheme="majorHAnsi" w:eastAsiaTheme="majorEastAsia" w:hAnsiTheme="majorHAnsi" w:cstheme="majorBidi"/>
      <w:b/>
      <w:bCs/>
      <w:sz w:val="26"/>
      <w:szCs w:val="26"/>
      <w:lang w:eastAsia="hu-HU"/>
    </w:rPr>
  </w:style>
  <w:style w:type="character" w:customStyle="1" w:styleId="Cmsor3Char">
    <w:name w:val="Címsor 3 Char"/>
    <w:aliases w:val="Címsor3 pmsz Char,Heading 3 Char Char,Char Char Char Char,Char Char Char Char Char Char,Char Char,3 Char,h3 Char,l3 Char,level 3 heading Char,H3 Char,H31 Char,H32 Char,H33 Char,H34 Char,H311 Char,H321 Char,H331 Char,H35 Char,H36 Char"/>
    <w:basedOn w:val="Bekezdsalapbettpusa"/>
    <w:link w:val="Cmsor3"/>
    <w:uiPriority w:val="9"/>
    <w:rsid w:val="00972DD9"/>
    <w:rPr>
      <w:rFonts w:asciiTheme="majorHAnsi" w:eastAsiaTheme="majorEastAsia" w:hAnsiTheme="majorHAnsi" w:cstheme="majorBidi"/>
      <w:b/>
      <w:bCs/>
      <w:sz w:val="24"/>
      <w:szCs w:val="20"/>
      <w:lang w:eastAsia="hu-HU"/>
    </w:rPr>
  </w:style>
  <w:style w:type="character" w:customStyle="1" w:styleId="Cmsor4Char">
    <w:name w:val="Címsor 4 Char"/>
    <w:aliases w:val="Címsor4 pmsz Char"/>
    <w:basedOn w:val="Bekezdsalapbettpusa"/>
    <w:link w:val="Cmsor4"/>
    <w:uiPriority w:val="9"/>
    <w:rsid w:val="00972DD9"/>
    <w:rPr>
      <w:rFonts w:asciiTheme="majorHAnsi" w:eastAsiaTheme="majorEastAsia" w:hAnsiTheme="majorHAnsi" w:cstheme="majorBidi"/>
      <w:b/>
      <w:bCs/>
      <w:i/>
      <w:iCs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72DD9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72DD9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72DD9"/>
    <w:rPr>
      <w:rFonts w:asciiTheme="majorHAnsi" w:eastAsiaTheme="majorEastAsia" w:hAnsiTheme="majorHAnsi" w:cstheme="majorBidi"/>
      <w:i/>
      <w:iCs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72DD9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72DD9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972DD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72DD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972DD9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972DD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972DD9"/>
    <w:rPr>
      <w:b/>
      <w:bCs/>
    </w:rPr>
  </w:style>
  <w:style w:type="character" w:styleId="Kiemels">
    <w:name w:val="Emphasis"/>
    <w:uiPriority w:val="20"/>
    <w:qFormat/>
    <w:rsid w:val="00972DD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972DD9"/>
  </w:style>
  <w:style w:type="character" w:customStyle="1" w:styleId="NincstrkzChar">
    <w:name w:val="Nincs térköz Char"/>
    <w:basedOn w:val="Bekezdsalapbettpusa"/>
    <w:link w:val="Nincstrkz"/>
    <w:uiPriority w:val="1"/>
    <w:rsid w:val="00972DD9"/>
  </w:style>
  <w:style w:type="paragraph" w:styleId="Listaszerbekezds">
    <w:name w:val="List Paragraph"/>
    <w:basedOn w:val="Norml"/>
    <w:uiPriority w:val="34"/>
    <w:qFormat/>
    <w:rsid w:val="00972DD9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972DD9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972DD9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72DD9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72DD9"/>
    <w:rPr>
      <w:b/>
      <w:bCs/>
      <w:i/>
      <w:iCs/>
    </w:rPr>
  </w:style>
  <w:style w:type="character" w:styleId="Finomkiemels">
    <w:name w:val="Subtle Emphasis"/>
    <w:uiPriority w:val="19"/>
    <w:qFormat/>
    <w:rsid w:val="00972DD9"/>
    <w:rPr>
      <w:i/>
      <w:iCs/>
    </w:rPr>
  </w:style>
  <w:style w:type="character" w:styleId="Erskiemels">
    <w:name w:val="Intense Emphasis"/>
    <w:uiPriority w:val="21"/>
    <w:qFormat/>
    <w:rsid w:val="00972DD9"/>
    <w:rPr>
      <w:b/>
      <w:bCs/>
    </w:rPr>
  </w:style>
  <w:style w:type="character" w:styleId="Finomhivatkozs">
    <w:name w:val="Subtle Reference"/>
    <w:uiPriority w:val="31"/>
    <w:qFormat/>
    <w:rsid w:val="00972DD9"/>
    <w:rPr>
      <w:smallCaps/>
    </w:rPr>
  </w:style>
  <w:style w:type="character" w:styleId="Ershivatkozs">
    <w:name w:val="Intense Reference"/>
    <w:uiPriority w:val="32"/>
    <w:qFormat/>
    <w:rsid w:val="00972DD9"/>
    <w:rPr>
      <w:smallCaps/>
      <w:spacing w:val="5"/>
      <w:u w:val="single"/>
    </w:rPr>
  </w:style>
  <w:style w:type="character" w:styleId="Knyvcme">
    <w:name w:val="Book Title"/>
    <w:uiPriority w:val="33"/>
    <w:qFormat/>
    <w:rsid w:val="00972DD9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72DD9"/>
    <w:pPr>
      <w:outlineLvl w:val="9"/>
    </w:pPr>
    <w:rPr>
      <w:lang w:bidi="en-US"/>
    </w:rPr>
  </w:style>
  <w:style w:type="paragraph" w:styleId="TJ1">
    <w:name w:val="toc 1"/>
    <w:basedOn w:val="Norml"/>
    <w:next w:val="Norml"/>
    <w:uiPriority w:val="39"/>
    <w:qFormat/>
    <w:rsid w:val="00C53AED"/>
    <w:pPr>
      <w:tabs>
        <w:tab w:val="right" w:leader="underscore" w:pos="8789"/>
      </w:tabs>
      <w:spacing w:before="120"/>
    </w:pPr>
    <w:rPr>
      <w:rFonts w:asciiTheme="minorHAnsi" w:hAnsiTheme="minorHAnsi"/>
      <w:b/>
    </w:rPr>
  </w:style>
  <w:style w:type="paragraph" w:styleId="TJ2">
    <w:name w:val="toc 2"/>
    <w:basedOn w:val="Norml"/>
    <w:next w:val="Norml"/>
    <w:uiPriority w:val="39"/>
    <w:qFormat/>
    <w:rsid w:val="00C53AED"/>
    <w:pPr>
      <w:tabs>
        <w:tab w:val="right" w:pos="8789"/>
      </w:tabs>
      <w:spacing w:before="120"/>
      <w:ind w:left="170"/>
    </w:pPr>
    <w:rPr>
      <w:rFonts w:asciiTheme="minorHAnsi" w:hAnsiTheme="minorHAnsi"/>
      <w:sz w:val="22"/>
    </w:rPr>
  </w:style>
  <w:style w:type="paragraph" w:styleId="TJ3">
    <w:name w:val="toc 3"/>
    <w:basedOn w:val="Norml"/>
    <w:next w:val="Norml"/>
    <w:uiPriority w:val="39"/>
    <w:qFormat/>
    <w:rsid w:val="00EA6FF6"/>
    <w:pPr>
      <w:tabs>
        <w:tab w:val="right" w:pos="8789"/>
      </w:tabs>
      <w:ind w:left="340"/>
    </w:pPr>
  </w:style>
  <w:style w:type="character" w:styleId="Hiperhivatkozs">
    <w:name w:val="Hyperlink"/>
    <w:basedOn w:val="Bekezdsalapbettpusa"/>
    <w:uiPriority w:val="99"/>
    <w:rsid w:val="00EA6FF6"/>
    <w:rPr>
      <w:color w:val="0000FF"/>
      <w:u w:val="single"/>
    </w:rPr>
  </w:style>
  <w:style w:type="paragraph" w:customStyle="1" w:styleId="tmutat">
    <w:name w:val="Útmutató"/>
    <w:basedOn w:val="Norml"/>
    <w:next w:val="Norml"/>
    <w:link w:val="tmutatChar"/>
    <w:rsid w:val="00EA6FF6"/>
    <w:rPr>
      <w:rFonts w:ascii="Times New Roman" w:hAnsi="Times New Roman"/>
      <w:i/>
      <w:color w:val="0000FF"/>
    </w:rPr>
  </w:style>
  <w:style w:type="character" w:customStyle="1" w:styleId="tmutatChar">
    <w:name w:val="Útmutató Char"/>
    <w:basedOn w:val="Bekezdsalapbettpusa"/>
    <w:link w:val="tmutat"/>
    <w:rsid w:val="00EA6FF6"/>
    <w:rPr>
      <w:rFonts w:ascii="Times New Roman" w:eastAsia="Times New Roman" w:hAnsi="Times New Roman" w:cs="Times New Roman"/>
      <w:i/>
      <w:color w:val="0000FF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FA6279"/>
    <w:pPr>
      <w:spacing w:before="0"/>
      <w:ind w:left="1440"/>
      <w:jc w:val="left"/>
    </w:pPr>
    <w:rPr>
      <w:rFonts w:ascii="Times New Roman" w:hAnsi="Times New Roman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FA627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0236D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236DD"/>
    <w:rPr>
      <w:rFonts w:ascii="Garamond" w:eastAsia="Times New Roman" w:hAnsi="Garamond" w:cs="Times New Roman"/>
      <w:sz w:val="24"/>
      <w:szCs w:val="20"/>
      <w:lang w:eastAsia="hu-HU"/>
    </w:rPr>
  </w:style>
  <w:style w:type="paragraph" w:customStyle="1" w:styleId="Abstract">
    <w:name w:val="Abstract"/>
    <w:basedOn w:val="Norml"/>
    <w:rsid w:val="000236DD"/>
    <w:pPr>
      <w:spacing w:after="60"/>
      <w:jc w:val="left"/>
    </w:pPr>
    <w:rPr>
      <w:rFonts w:ascii="Arial" w:hAnsi="Arial"/>
      <w:sz w:val="20"/>
      <w:lang w:val="en-US" w:eastAsia="en-US"/>
    </w:rPr>
  </w:style>
  <w:style w:type="paragraph" w:customStyle="1" w:styleId="TableText">
    <w:name w:val="Table Text"/>
    <w:basedOn w:val="Norml"/>
    <w:rsid w:val="000236DD"/>
    <w:pPr>
      <w:keepNext/>
      <w:keepLines/>
      <w:jc w:val="left"/>
    </w:pPr>
    <w:rPr>
      <w:rFonts w:ascii="Times New Roman" w:hAnsi="Times New Roman"/>
      <w:sz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436C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436C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863B7"/>
    <w:pPr>
      <w:tabs>
        <w:tab w:val="center" w:pos="4513"/>
        <w:tab w:val="right" w:pos="9026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8863B7"/>
    <w:rPr>
      <w:rFonts w:ascii="Garamond" w:eastAsia="Times New Roman" w:hAnsi="Garamond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63B7"/>
    <w:pPr>
      <w:tabs>
        <w:tab w:val="center" w:pos="4513"/>
        <w:tab w:val="right" w:pos="9026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8863B7"/>
    <w:rPr>
      <w:rFonts w:ascii="Garamond" w:eastAsia="Times New Roman" w:hAnsi="Garamond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brid_conversion@hmdacs.posta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ybrid_conversion@hmdacs.posta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F931E-475D-403B-A874-3E6E8725E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14</Pages>
  <Words>2430</Words>
  <Characters>16772</Characters>
  <Application>Microsoft Office Word</Application>
  <DocSecurity>0</DocSecurity>
  <Lines>139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Váradi András József</cp:lastModifiedBy>
  <cp:revision>9</cp:revision>
  <cp:lastPrinted>2017-06-20T06:14:00Z</cp:lastPrinted>
  <dcterms:created xsi:type="dcterms:W3CDTF">2018-05-16T07:41:00Z</dcterms:created>
  <dcterms:modified xsi:type="dcterms:W3CDTF">2019-11-27T07:40:00Z</dcterms:modified>
</cp:coreProperties>
</file>